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FD4C" w14:textId="5EB5DC41" w:rsidR="007F5E19" w:rsidRPr="004F0387" w:rsidRDefault="004D6B21" w:rsidP="00981C70">
      <w:pPr>
        <w:pStyle w:val="Title"/>
        <w:spacing w:after="60"/>
        <w:jc w:val="left"/>
        <w:rPr>
          <w:rFonts w:ascii="Times New Roman" w:hAnsi="Times New Roman"/>
          <w:sz w:val="40"/>
          <w:szCs w:val="40"/>
        </w:rPr>
      </w:pPr>
      <w:r w:rsidRPr="004F0387">
        <w:rPr>
          <w:rFonts w:ascii="Times New Roman" w:hAnsi="Times New Roman"/>
          <w:sz w:val="40"/>
          <w:szCs w:val="40"/>
        </w:rPr>
        <w:t>Jordana</w:t>
      </w:r>
      <w:r w:rsidR="00161D19" w:rsidRPr="004F0387">
        <w:rPr>
          <w:rFonts w:ascii="Times New Roman" w:hAnsi="Times New Roman"/>
          <w:sz w:val="40"/>
          <w:szCs w:val="40"/>
        </w:rPr>
        <w:t xml:space="preserve"> </w:t>
      </w:r>
      <w:r w:rsidRPr="004F0387">
        <w:rPr>
          <w:rFonts w:ascii="Times New Roman" w:hAnsi="Times New Roman"/>
          <w:sz w:val="40"/>
          <w:szCs w:val="40"/>
        </w:rPr>
        <w:t>Wynn</w:t>
      </w:r>
      <w:r w:rsidR="00DA05DF" w:rsidRPr="004F0387">
        <w:rPr>
          <w:rFonts w:ascii="Times New Roman" w:hAnsi="Times New Roman"/>
          <w:sz w:val="40"/>
          <w:szCs w:val="40"/>
        </w:rPr>
        <w:t>, Ph.D.</w:t>
      </w:r>
    </w:p>
    <w:p w14:paraId="68707C18" w14:textId="26DA81FF" w:rsidR="007F5E19" w:rsidRPr="004F0387" w:rsidRDefault="007F5E19" w:rsidP="00447E4D">
      <w:pPr>
        <w:pStyle w:val="Heading4"/>
        <w:pBdr>
          <w:bottom w:val="single" w:sz="12" w:space="6" w:color="auto"/>
        </w:pBdr>
        <w:spacing w:after="60"/>
        <w:rPr>
          <w:rFonts w:ascii="Times New Roman" w:hAnsi="Times New Roman"/>
          <w:sz w:val="28"/>
          <w:szCs w:val="28"/>
        </w:rPr>
      </w:pPr>
      <w:r w:rsidRPr="004F0387">
        <w:rPr>
          <w:rFonts w:ascii="Times New Roman" w:hAnsi="Times New Roman"/>
          <w:sz w:val="28"/>
          <w:szCs w:val="28"/>
        </w:rPr>
        <w:t>Curriculum Vitae</w:t>
      </w:r>
    </w:p>
    <w:p w14:paraId="0EB1B0FA" w14:textId="74E3B682" w:rsidR="00F125DB" w:rsidRPr="004F0387" w:rsidRDefault="007F5E19" w:rsidP="0047297E">
      <w:pPr>
        <w:tabs>
          <w:tab w:val="left" w:pos="2835"/>
        </w:tabs>
        <w:rPr>
          <w:noProof/>
          <w:sz w:val="22"/>
          <w:szCs w:val="22"/>
        </w:rPr>
      </w:pPr>
      <w:r w:rsidRPr="004F0387">
        <w:rPr>
          <w:sz w:val="22"/>
          <w:szCs w:val="22"/>
        </w:rPr>
        <w:t>Department of Psychology</w:t>
      </w:r>
      <w:r w:rsidR="0047297E" w:rsidRPr="004F0387">
        <w:rPr>
          <w:sz w:val="22"/>
          <w:szCs w:val="22"/>
        </w:rPr>
        <w:tab/>
      </w:r>
      <w:r w:rsidR="00034E6F" w:rsidRPr="004F0387">
        <w:rPr>
          <w:sz w:val="22"/>
          <w:szCs w:val="22"/>
        </w:rPr>
        <w:tab/>
      </w:r>
      <w:r w:rsidR="00034E6F" w:rsidRPr="004F0387">
        <w:rPr>
          <w:sz w:val="22"/>
          <w:szCs w:val="22"/>
        </w:rPr>
        <w:tab/>
      </w:r>
      <w:r w:rsidR="00C7031C" w:rsidRPr="004F0387">
        <w:rPr>
          <w:sz w:val="22"/>
          <w:szCs w:val="22"/>
        </w:rPr>
        <w:t xml:space="preserve">                                               </w:t>
      </w:r>
      <w:r w:rsidR="00981B1E" w:rsidRPr="004F0387">
        <w:rPr>
          <w:sz w:val="22"/>
          <w:szCs w:val="22"/>
        </w:rPr>
        <w:t xml:space="preserve">              </w:t>
      </w:r>
      <w:r w:rsidR="00F125DB" w:rsidRPr="004F0387">
        <w:rPr>
          <w:sz w:val="22"/>
          <w:szCs w:val="22"/>
        </w:rPr>
        <w:t xml:space="preserve">   </w:t>
      </w:r>
      <w:r w:rsidR="00C90A0F" w:rsidRPr="004F0387">
        <w:rPr>
          <w:sz w:val="22"/>
          <w:szCs w:val="22"/>
        </w:rPr>
        <w:t xml:space="preserve">  </w:t>
      </w:r>
      <w:r w:rsidR="003E470A" w:rsidRPr="004F0387">
        <w:rPr>
          <w:sz w:val="22"/>
          <w:szCs w:val="22"/>
        </w:rPr>
        <w:t xml:space="preserve">     </w:t>
      </w:r>
      <w:r w:rsidR="00BD03FE" w:rsidRPr="004F0387">
        <w:rPr>
          <w:sz w:val="22"/>
          <w:szCs w:val="22"/>
        </w:rPr>
        <w:t xml:space="preserve">                </w:t>
      </w:r>
      <w:r w:rsidR="00F125DB" w:rsidRPr="004F0387">
        <w:rPr>
          <w:sz w:val="22"/>
          <w:szCs w:val="22"/>
        </w:rPr>
        <w:t>jordwynn@</w:t>
      </w:r>
      <w:r w:rsidR="00BD03FE" w:rsidRPr="004F0387">
        <w:rPr>
          <w:sz w:val="22"/>
          <w:szCs w:val="22"/>
        </w:rPr>
        <w:t>uvic.ca</w:t>
      </w:r>
    </w:p>
    <w:p w14:paraId="6B7FA413" w14:textId="7D8D592B" w:rsidR="00D45150" w:rsidRPr="004F0387" w:rsidRDefault="00BD03FE" w:rsidP="0047297E">
      <w:pPr>
        <w:tabs>
          <w:tab w:val="left" w:pos="2835"/>
        </w:tabs>
        <w:rPr>
          <w:sz w:val="22"/>
          <w:szCs w:val="22"/>
        </w:rPr>
      </w:pPr>
      <w:r w:rsidRPr="004F0387">
        <w:rPr>
          <w:sz w:val="22"/>
          <w:szCs w:val="22"/>
        </w:rPr>
        <w:t>University of Victoria</w:t>
      </w:r>
      <w:r w:rsidR="0047297E" w:rsidRPr="004F0387">
        <w:rPr>
          <w:sz w:val="22"/>
          <w:szCs w:val="22"/>
        </w:rPr>
        <w:tab/>
      </w:r>
      <w:r w:rsidR="00F125DB" w:rsidRPr="004F0387">
        <w:rPr>
          <w:sz w:val="22"/>
          <w:szCs w:val="22"/>
        </w:rPr>
        <w:t xml:space="preserve">                                                </w:t>
      </w:r>
      <w:r w:rsidR="00034E6F" w:rsidRPr="004F0387">
        <w:rPr>
          <w:sz w:val="22"/>
          <w:szCs w:val="22"/>
        </w:rPr>
        <w:tab/>
      </w:r>
      <w:r w:rsidR="00034E6F" w:rsidRPr="004F0387">
        <w:rPr>
          <w:sz w:val="22"/>
          <w:szCs w:val="22"/>
        </w:rPr>
        <w:tab/>
      </w:r>
      <w:r w:rsidR="00F125DB" w:rsidRPr="004F0387">
        <w:rPr>
          <w:sz w:val="22"/>
          <w:szCs w:val="22"/>
        </w:rPr>
        <w:t xml:space="preserve">              </w:t>
      </w:r>
      <w:r w:rsidR="002F2621" w:rsidRPr="004F0387">
        <w:rPr>
          <w:sz w:val="22"/>
          <w:szCs w:val="22"/>
        </w:rPr>
        <w:t xml:space="preserve">                      </w:t>
      </w:r>
      <w:r w:rsidR="00401370" w:rsidRPr="004F0387">
        <w:rPr>
          <w:sz w:val="22"/>
          <w:szCs w:val="22"/>
        </w:rPr>
        <w:t xml:space="preserve">         wynnlab</w:t>
      </w:r>
      <w:r w:rsidRPr="004F0387">
        <w:rPr>
          <w:sz w:val="22"/>
          <w:szCs w:val="22"/>
        </w:rPr>
        <w:t>.</w:t>
      </w:r>
      <w:r w:rsidR="00401370" w:rsidRPr="004F0387">
        <w:rPr>
          <w:sz w:val="22"/>
          <w:szCs w:val="22"/>
        </w:rPr>
        <w:t>org</w:t>
      </w:r>
      <w:r w:rsidR="004B5AE6" w:rsidRPr="004F0387">
        <w:rPr>
          <w:sz w:val="22"/>
          <w:szCs w:val="22"/>
        </w:rPr>
        <w:t xml:space="preserve"> Victoria, BC</w:t>
      </w:r>
    </w:p>
    <w:p w14:paraId="53C5B316" w14:textId="77777777" w:rsidR="007F5E19" w:rsidRPr="004F0387" w:rsidRDefault="007F5E19" w:rsidP="00911B3C">
      <w:pPr>
        <w:pStyle w:val="Heading4"/>
        <w:pBdr>
          <w:bottom w:val="single" w:sz="12" w:space="0" w:color="auto"/>
        </w:pBdr>
        <w:spacing w:line="120" w:lineRule="auto"/>
        <w:rPr>
          <w:rFonts w:ascii="Times New Roman" w:hAnsi="Times New Roman"/>
          <w:sz w:val="22"/>
          <w:szCs w:val="22"/>
        </w:rPr>
      </w:pPr>
    </w:p>
    <w:p w14:paraId="62743885" w14:textId="77777777" w:rsidR="007F5E19" w:rsidRPr="004F0387" w:rsidRDefault="007F5E19" w:rsidP="002739C0">
      <w:pPr>
        <w:tabs>
          <w:tab w:val="left" w:pos="720"/>
        </w:tabs>
        <w:rPr>
          <w:bCs/>
          <w:sz w:val="22"/>
          <w:szCs w:val="22"/>
        </w:rPr>
      </w:pPr>
    </w:p>
    <w:p w14:paraId="1FA924E1" w14:textId="49290C05" w:rsidR="00C14526" w:rsidRPr="004F0387" w:rsidRDefault="007F5E19" w:rsidP="00C14526">
      <w:pPr>
        <w:tabs>
          <w:tab w:val="left" w:pos="720"/>
        </w:tabs>
        <w:rPr>
          <w:b/>
          <w:bCs/>
          <w:sz w:val="28"/>
          <w:szCs w:val="28"/>
        </w:rPr>
      </w:pPr>
      <w:r w:rsidRPr="004F0387">
        <w:rPr>
          <w:b/>
          <w:bCs/>
          <w:sz w:val="28"/>
          <w:szCs w:val="28"/>
        </w:rPr>
        <w:t>EDUCATION</w:t>
      </w:r>
      <w:r w:rsidR="003B75A0" w:rsidRPr="004F0387">
        <w:rPr>
          <w:b/>
          <w:bCs/>
          <w:sz w:val="28"/>
          <w:szCs w:val="28"/>
        </w:rPr>
        <w:t xml:space="preserve"> &amp; TRAINING</w:t>
      </w:r>
    </w:p>
    <w:p w14:paraId="46BEEA1E" w14:textId="2528539F" w:rsidR="000609DA" w:rsidRPr="004F0387" w:rsidRDefault="000609DA" w:rsidP="00C14526">
      <w:pPr>
        <w:tabs>
          <w:tab w:val="left" w:pos="720"/>
        </w:tabs>
        <w:rPr>
          <w:sz w:val="22"/>
          <w:szCs w:val="22"/>
        </w:rPr>
      </w:pPr>
    </w:p>
    <w:p w14:paraId="171CC29F" w14:textId="3EFD18C6" w:rsidR="000609DA" w:rsidRPr="004F0387" w:rsidRDefault="000609DA" w:rsidP="00C14526">
      <w:pPr>
        <w:pBdr>
          <w:bottom w:val="single" w:sz="6" w:space="1" w:color="auto"/>
        </w:pBdr>
        <w:tabs>
          <w:tab w:val="left" w:pos="720"/>
        </w:tabs>
        <w:rPr>
          <w:b/>
          <w:bCs/>
        </w:rPr>
      </w:pPr>
      <w:r w:rsidRPr="004F0387">
        <w:rPr>
          <w:b/>
          <w:bCs/>
        </w:rPr>
        <w:t>Academic Positions</w:t>
      </w:r>
    </w:p>
    <w:p w14:paraId="36F8880E" w14:textId="77777777" w:rsidR="00D802B2" w:rsidRPr="004F0387" w:rsidRDefault="00D802B2" w:rsidP="00C14526">
      <w:pPr>
        <w:tabs>
          <w:tab w:val="left" w:pos="720"/>
        </w:tabs>
        <w:rPr>
          <w:bCs/>
          <w:sz w:val="22"/>
          <w:szCs w:val="22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072"/>
      </w:tblGrid>
      <w:tr w:rsidR="00786C14" w:rsidRPr="004F0387" w14:paraId="7FECA7AC" w14:textId="77777777" w:rsidTr="00126E11">
        <w:trPr>
          <w:trHeight w:val="269"/>
        </w:trPr>
        <w:tc>
          <w:tcPr>
            <w:tcW w:w="1271" w:type="dxa"/>
          </w:tcPr>
          <w:p w14:paraId="77886364" w14:textId="2F9BB71B" w:rsidR="00786C14" w:rsidRPr="004F0387" w:rsidRDefault="00126E11" w:rsidP="00257F65">
            <w:pPr>
              <w:tabs>
                <w:tab w:val="left" w:pos="720"/>
              </w:tabs>
              <w:ind w:left="-113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July 2022-</w:t>
            </w:r>
          </w:p>
        </w:tc>
        <w:tc>
          <w:tcPr>
            <w:tcW w:w="9072" w:type="dxa"/>
          </w:tcPr>
          <w:p w14:paraId="1A4CCD2A" w14:textId="77777777" w:rsidR="004C3D46" w:rsidRPr="004F0387" w:rsidRDefault="00126E11" w:rsidP="00257F65">
            <w:pPr>
              <w:tabs>
                <w:tab w:val="left" w:pos="720"/>
              </w:tabs>
              <w:ind w:left="-113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Assistant Professor, University of Victoria</w:t>
            </w:r>
          </w:p>
          <w:p w14:paraId="4659D928" w14:textId="6461E2F5" w:rsidR="00126E11" w:rsidRPr="004F0387" w:rsidRDefault="00126E11" w:rsidP="00257F65">
            <w:pPr>
              <w:tabs>
                <w:tab w:val="left" w:pos="720"/>
              </w:tabs>
              <w:ind w:left="-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11" w:rsidRPr="004F0387" w14:paraId="370DF062" w14:textId="77777777" w:rsidTr="00126E11">
        <w:trPr>
          <w:trHeight w:val="269"/>
        </w:trPr>
        <w:tc>
          <w:tcPr>
            <w:tcW w:w="1271" w:type="dxa"/>
          </w:tcPr>
          <w:p w14:paraId="1E1DD8B4" w14:textId="71667C57" w:rsidR="00126E11" w:rsidRPr="004F0387" w:rsidRDefault="00126E11" w:rsidP="00126E11">
            <w:pPr>
              <w:tabs>
                <w:tab w:val="left" w:pos="720"/>
              </w:tabs>
              <w:ind w:left="-113"/>
              <w:rPr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2019- 2022</w:t>
            </w:r>
          </w:p>
        </w:tc>
        <w:tc>
          <w:tcPr>
            <w:tcW w:w="9072" w:type="dxa"/>
          </w:tcPr>
          <w:p w14:paraId="7A0F466E" w14:textId="2E71317B" w:rsidR="00126E11" w:rsidRPr="004F0387" w:rsidRDefault="00126E11" w:rsidP="00126E11">
            <w:pPr>
              <w:tabs>
                <w:tab w:val="left" w:pos="720"/>
              </w:tabs>
              <w:ind w:left="-113"/>
              <w:rPr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Postdoctoral Research Fellow, Harvard University                                                                                    Advisor: Dr. Daniel Schacter</w:t>
            </w:r>
          </w:p>
        </w:tc>
      </w:tr>
    </w:tbl>
    <w:p w14:paraId="2A0735C7" w14:textId="77777777" w:rsidR="007C034C" w:rsidRPr="004F0387" w:rsidRDefault="007C034C" w:rsidP="00E1401D">
      <w:pPr>
        <w:pBdr>
          <w:bottom w:val="single" w:sz="6" w:space="1" w:color="auto"/>
        </w:pBdr>
        <w:rPr>
          <w:sz w:val="22"/>
          <w:szCs w:val="22"/>
        </w:rPr>
      </w:pPr>
    </w:p>
    <w:p w14:paraId="582CEB8E" w14:textId="2FC169DE" w:rsidR="000609DA" w:rsidRPr="004F0387" w:rsidRDefault="000609DA" w:rsidP="00E1401D">
      <w:pPr>
        <w:pBdr>
          <w:bottom w:val="single" w:sz="6" w:space="1" w:color="auto"/>
        </w:pBdr>
        <w:rPr>
          <w:b/>
          <w:bCs/>
        </w:rPr>
      </w:pPr>
      <w:r w:rsidRPr="004F0387">
        <w:rPr>
          <w:b/>
          <w:bCs/>
        </w:rPr>
        <w:t>Education</w:t>
      </w:r>
    </w:p>
    <w:p w14:paraId="331171EF" w14:textId="77777777" w:rsidR="000609DA" w:rsidRPr="004F0387" w:rsidRDefault="000609DA" w:rsidP="00E1401D">
      <w:pPr>
        <w:rPr>
          <w:sz w:val="22"/>
          <w:szCs w:val="22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072"/>
      </w:tblGrid>
      <w:tr w:rsidR="000609DA" w:rsidRPr="004F0387" w14:paraId="0CFAD3EF" w14:textId="77777777" w:rsidTr="00126E11">
        <w:trPr>
          <w:trHeight w:val="223"/>
        </w:trPr>
        <w:tc>
          <w:tcPr>
            <w:tcW w:w="1271" w:type="dxa"/>
          </w:tcPr>
          <w:p w14:paraId="522E21F5" w14:textId="77777777" w:rsidR="000609DA" w:rsidRPr="004F0387" w:rsidRDefault="000609DA" w:rsidP="00257F65">
            <w:pPr>
              <w:tabs>
                <w:tab w:val="left" w:pos="720"/>
              </w:tabs>
              <w:ind w:left="-113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9072" w:type="dxa"/>
          </w:tcPr>
          <w:p w14:paraId="4261BF09" w14:textId="77777777" w:rsidR="00126E11" w:rsidRPr="004F0387" w:rsidRDefault="000609DA" w:rsidP="00126E11">
            <w:pPr>
              <w:tabs>
                <w:tab w:val="left" w:pos="720"/>
              </w:tabs>
              <w:ind w:left="-113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Ph.D. in Psychology (Cognitive Neuroscience), University of Toronto</w:t>
            </w:r>
            <w:r w:rsidR="00983F81" w:rsidRPr="004F038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983F81" w:rsidRPr="004F0387">
              <w:rPr>
                <w:rFonts w:ascii="Times New Roman" w:hAnsi="Times New Roman"/>
                <w:sz w:val="22"/>
                <w:szCs w:val="22"/>
              </w:rPr>
              <w:t>Rotman</w:t>
            </w:r>
            <w:proofErr w:type="spellEnd"/>
            <w:r w:rsidR="00983F81" w:rsidRPr="004F0387">
              <w:rPr>
                <w:rFonts w:ascii="Times New Roman" w:hAnsi="Times New Roman"/>
                <w:sz w:val="22"/>
                <w:szCs w:val="22"/>
              </w:rPr>
              <w:t xml:space="preserve"> Research Institute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 xml:space="preserve">                                   Advisors: Dr. Jennifer Ryan and Dr. Bradley </w:t>
            </w:r>
            <w:proofErr w:type="spellStart"/>
            <w:r w:rsidRPr="004F0387">
              <w:rPr>
                <w:rFonts w:ascii="Times New Roman" w:hAnsi="Times New Roman"/>
                <w:sz w:val="22"/>
                <w:szCs w:val="22"/>
              </w:rPr>
              <w:t>Buchsbaum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ED99A21" w14:textId="7EA2B0B3" w:rsidR="000609DA" w:rsidRPr="004F0387" w:rsidRDefault="000609DA" w:rsidP="00126E11">
            <w:pPr>
              <w:tabs>
                <w:tab w:val="left" w:pos="720"/>
              </w:tabs>
              <w:ind w:left="-113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 xml:space="preserve">                            </w:t>
            </w:r>
          </w:p>
        </w:tc>
      </w:tr>
      <w:tr w:rsidR="000609DA" w:rsidRPr="004F0387" w14:paraId="2E0CFC8F" w14:textId="77777777" w:rsidTr="00126E11">
        <w:trPr>
          <w:trHeight w:val="88"/>
        </w:trPr>
        <w:tc>
          <w:tcPr>
            <w:tcW w:w="1271" w:type="dxa"/>
          </w:tcPr>
          <w:p w14:paraId="0DA1398A" w14:textId="77777777" w:rsidR="000609DA" w:rsidRPr="004F0387" w:rsidRDefault="000609DA" w:rsidP="00257F65">
            <w:pPr>
              <w:tabs>
                <w:tab w:val="left" w:pos="720"/>
              </w:tabs>
              <w:ind w:left="-113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9072" w:type="dxa"/>
          </w:tcPr>
          <w:p w14:paraId="50037478" w14:textId="77777777" w:rsidR="00126E11" w:rsidRPr="004F0387" w:rsidRDefault="000609DA" w:rsidP="00126E11">
            <w:pPr>
              <w:tabs>
                <w:tab w:val="left" w:pos="720"/>
              </w:tabs>
              <w:ind w:left="-113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M.A. in Psychology (Cognitive Neuroscience), University of Toronto</w:t>
            </w:r>
            <w:r w:rsidR="00983F81" w:rsidRPr="004F038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983F81" w:rsidRPr="004F0387">
              <w:rPr>
                <w:rFonts w:ascii="Times New Roman" w:hAnsi="Times New Roman"/>
                <w:sz w:val="22"/>
                <w:szCs w:val="22"/>
              </w:rPr>
              <w:t>Rotman</w:t>
            </w:r>
            <w:proofErr w:type="spellEnd"/>
            <w:r w:rsidR="00983F81" w:rsidRPr="004F0387">
              <w:rPr>
                <w:rFonts w:ascii="Times New Roman" w:hAnsi="Times New Roman"/>
                <w:sz w:val="22"/>
                <w:szCs w:val="22"/>
              </w:rPr>
              <w:t xml:space="preserve"> Research Institute                                   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 xml:space="preserve">                                    Advisors: Dr. Jennifer Ryan and Dr. Bradley </w:t>
            </w:r>
            <w:proofErr w:type="spellStart"/>
            <w:r w:rsidRPr="004F0387">
              <w:rPr>
                <w:rFonts w:ascii="Times New Roman" w:hAnsi="Times New Roman"/>
                <w:sz w:val="22"/>
                <w:szCs w:val="22"/>
              </w:rPr>
              <w:t>Buchsbaum</w:t>
            </w:r>
            <w:proofErr w:type="spellEnd"/>
          </w:p>
          <w:p w14:paraId="7D292212" w14:textId="0808ADE2" w:rsidR="00030A8C" w:rsidRPr="004F0387" w:rsidRDefault="00030A8C" w:rsidP="00126E11">
            <w:pPr>
              <w:tabs>
                <w:tab w:val="left" w:pos="720"/>
              </w:tabs>
              <w:ind w:left="-113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 xml:space="preserve">                                       </w:t>
            </w:r>
          </w:p>
        </w:tc>
      </w:tr>
      <w:tr w:rsidR="000609DA" w:rsidRPr="004F0387" w14:paraId="7CDFA967" w14:textId="77777777" w:rsidTr="00126E11">
        <w:trPr>
          <w:trHeight w:val="88"/>
        </w:trPr>
        <w:tc>
          <w:tcPr>
            <w:tcW w:w="1271" w:type="dxa"/>
          </w:tcPr>
          <w:p w14:paraId="4341C2B4" w14:textId="77777777" w:rsidR="000609DA" w:rsidRPr="004F0387" w:rsidRDefault="000609DA" w:rsidP="00257F65">
            <w:pPr>
              <w:tabs>
                <w:tab w:val="left" w:pos="720"/>
              </w:tabs>
              <w:ind w:left="-113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2012</w:t>
            </w:r>
          </w:p>
        </w:tc>
        <w:tc>
          <w:tcPr>
            <w:tcW w:w="9072" w:type="dxa"/>
          </w:tcPr>
          <w:p w14:paraId="4CD75B8A" w14:textId="1142F711" w:rsidR="000609DA" w:rsidRPr="004F0387" w:rsidRDefault="000609DA" w:rsidP="00967BF9">
            <w:pPr>
              <w:ind w:left="-113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 xml:space="preserve">B.A. in Psychology with First Class Honours, McGill University                                              Advisor: Dr. Karim Nader   </w:t>
            </w:r>
          </w:p>
        </w:tc>
      </w:tr>
    </w:tbl>
    <w:p w14:paraId="622B3C9E" w14:textId="77777777" w:rsidR="007C034C" w:rsidRPr="004F0387" w:rsidRDefault="007C034C" w:rsidP="00E1401D">
      <w:pPr>
        <w:rPr>
          <w:sz w:val="22"/>
          <w:szCs w:val="22"/>
        </w:rPr>
      </w:pPr>
    </w:p>
    <w:p w14:paraId="41BFBEE3" w14:textId="05835A09" w:rsidR="00E1401D" w:rsidRPr="004F0387" w:rsidRDefault="00A0064A" w:rsidP="00E1401D">
      <w:pPr>
        <w:rPr>
          <w:b/>
          <w:bCs/>
          <w:sz w:val="28"/>
          <w:szCs w:val="28"/>
        </w:rPr>
      </w:pPr>
      <w:r w:rsidRPr="004F0387">
        <w:rPr>
          <w:b/>
          <w:bCs/>
          <w:sz w:val="28"/>
          <w:szCs w:val="28"/>
        </w:rPr>
        <w:t xml:space="preserve">SELECTED </w:t>
      </w:r>
      <w:r w:rsidR="00E1401D" w:rsidRPr="004F0387">
        <w:rPr>
          <w:b/>
          <w:bCs/>
          <w:sz w:val="28"/>
          <w:szCs w:val="28"/>
        </w:rPr>
        <w:t>SCHOLARSHIPS, HONOURS &amp; AWARDS</w:t>
      </w:r>
    </w:p>
    <w:p w14:paraId="740AE760" w14:textId="1E18FCD9" w:rsidR="00E1401D" w:rsidRPr="004F0387" w:rsidRDefault="00E1401D" w:rsidP="00E1401D">
      <w:pPr>
        <w:rPr>
          <w:sz w:val="22"/>
          <w:szCs w:val="22"/>
        </w:rPr>
      </w:pPr>
    </w:p>
    <w:p w14:paraId="745A7CFD" w14:textId="625FB0EF" w:rsidR="00FB6887" w:rsidRPr="004F0387" w:rsidRDefault="00FB6887" w:rsidP="00FB6887">
      <w:pPr>
        <w:pBdr>
          <w:bottom w:val="single" w:sz="6" w:space="1" w:color="auto"/>
        </w:pBdr>
        <w:rPr>
          <w:b/>
          <w:bCs/>
        </w:rPr>
      </w:pPr>
      <w:r w:rsidRPr="004F0387">
        <w:rPr>
          <w:b/>
          <w:bCs/>
        </w:rPr>
        <w:t>Funding</w:t>
      </w:r>
    </w:p>
    <w:p w14:paraId="4E79E315" w14:textId="77777777" w:rsidR="00FB6887" w:rsidRPr="004F0387" w:rsidRDefault="00FB6887" w:rsidP="00FB6887">
      <w:pPr>
        <w:rPr>
          <w:sz w:val="22"/>
          <w:szCs w:val="22"/>
        </w:rPr>
      </w:pPr>
    </w:p>
    <w:tbl>
      <w:tblPr>
        <w:tblStyle w:val="TableGrid"/>
        <w:tblW w:w="10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807"/>
      </w:tblGrid>
      <w:tr w:rsidR="00FB6887" w:rsidRPr="004F0387" w14:paraId="1F69FFD4" w14:textId="77777777" w:rsidTr="007D4F6B">
        <w:trPr>
          <w:trHeight w:val="249"/>
        </w:trPr>
        <w:tc>
          <w:tcPr>
            <w:tcW w:w="1271" w:type="dxa"/>
          </w:tcPr>
          <w:p w14:paraId="3385DAFC" w14:textId="5BF8BBD9" w:rsidR="00FB6887" w:rsidRPr="004F0387" w:rsidRDefault="00FB6887" w:rsidP="00DF46CC">
            <w:pPr>
              <w:ind w:left="-1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</w:t>
            </w:r>
            <w:r w:rsidR="007D4F6B" w:rsidRPr="004F03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807" w:type="dxa"/>
          </w:tcPr>
          <w:p w14:paraId="312EC319" w14:textId="0C3847E6" w:rsidR="00FB6887" w:rsidRPr="004F0387" w:rsidRDefault="007D4F6B" w:rsidP="00DF46CC">
            <w:pPr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NSERC Discovery Grant ($</w:t>
            </w:r>
            <w:r w:rsidR="00CA3AEF">
              <w:rPr>
                <w:rFonts w:ascii="Times New Roman" w:hAnsi="Times New Roman"/>
                <w:sz w:val="22"/>
                <w:szCs w:val="22"/>
              </w:rPr>
              <w:t>343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 xml:space="preserve">,000 over </w:t>
            </w:r>
            <w:r w:rsidR="00CA3AEF">
              <w:rPr>
                <w:rFonts w:ascii="Times New Roman" w:hAnsi="Times New Roman"/>
                <w:sz w:val="22"/>
                <w:szCs w:val="22"/>
              </w:rPr>
              <w:t>7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 xml:space="preserve"> years)</w:t>
            </w:r>
          </w:p>
        </w:tc>
      </w:tr>
      <w:tr w:rsidR="00F727C1" w:rsidRPr="004F0387" w14:paraId="5A1CAEA8" w14:textId="77777777" w:rsidTr="007D4F6B">
        <w:trPr>
          <w:trHeight w:val="249"/>
        </w:trPr>
        <w:tc>
          <w:tcPr>
            <w:tcW w:w="1271" w:type="dxa"/>
          </w:tcPr>
          <w:p w14:paraId="72370420" w14:textId="655D15BB" w:rsidR="00F727C1" w:rsidRPr="004F0387" w:rsidRDefault="00F727C1" w:rsidP="00DF46CC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807" w:type="dxa"/>
          </w:tcPr>
          <w:p w14:paraId="43A633C4" w14:textId="4A6E5F3D" w:rsidR="00F727C1" w:rsidRPr="004F0387" w:rsidRDefault="00F727C1" w:rsidP="00DF46CC">
            <w:pPr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NSERC Early Career Research Supplement ($12,500)</w:t>
            </w:r>
          </w:p>
        </w:tc>
      </w:tr>
      <w:tr w:rsidR="007D4F6B" w:rsidRPr="004F0387" w14:paraId="2FFBC33B" w14:textId="77777777" w:rsidTr="00E45037">
        <w:trPr>
          <w:trHeight w:val="85"/>
        </w:trPr>
        <w:tc>
          <w:tcPr>
            <w:tcW w:w="1271" w:type="dxa"/>
          </w:tcPr>
          <w:p w14:paraId="24A934C2" w14:textId="04ABCB52" w:rsidR="007D4F6B" w:rsidRPr="004F0387" w:rsidRDefault="007D4F6B" w:rsidP="007D4F6B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807" w:type="dxa"/>
          </w:tcPr>
          <w:p w14:paraId="0A59BEDC" w14:textId="476F6781" w:rsidR="007D4F6B" w:rsidRPr="004F0387" w:rsidRDefault="007D4F6B" w:rsidP="007D4F6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038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CIHR Banting Postdoctoral Fellowship ($140,000 over 2 years)</w:t>
            </w:r>
          </w:p>
        </w:tc>
      </w:tr>
      <w:tr w:rsidR="007D4F6B" w:rsidRPr="004F0387" w14:paraId="71F42676" w14:textId="77777777" w:rsidTr="00FB6887">
        <w:tc>
          <w:tcPr>
            <w:tcW w:w="1271" w:type="dxa"/>
          </w:tcPr>
          <w:p w14:paraId="0772A28A" w14:textId="2D04ACDD" w:rsidR="007D4F6B" w:rsidRPr="004F0387" w:rsidRDefault="007D4F6B" w:rsidP="007D4F6B">
            <w:pPr>
              <w:ind w:left="-1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8807" w:type="dxa"/>
          </w:tcPr>
          <w:p w14:paraId="53D23F47" w14:textId="2B2EF1B1" w:rsidR="007D4F6B" w:rsidRPr="004F0387" w:rsidRDefault="007D4F6B" w:rsidP="007D4F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Ontario Graduate Scholarship ($15,000)</w:t>
            </w:r>
          </w:p>
        </w:tc>
      </w:tr>
      <w:tr w:rsidR="007D4F6B" w:rsidRPr="004F0387" w14:paraId="2462D8F8" w14:textId="77777777" w:rsidTr="00FB6887">
        <w:tc>
          <w:tcPr>
            <w:tcW w:w="1271" w:type="dxa"/>
          </w:tcPr>
          <w:p w14:paraId="7CC5CAFF" w14:textId="6A1CA53F" w:rsidR="007D4F6B" w:rsidRPr="004F0387" w:rsidRDefault="007D4F6B" w:rsidP="007D4F6B">
            <w:pPr>
              <w:ind w:left="-1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8807" w:type="dxa"/>
          </w:tcPr>
          <w:p w14:paraId="4B099F95" w14:textId="459302F1" w:rsidR="007D4F6B" w:rsidRPr="004F0387" w:rsidRDefault="007D4F6B" w:rsidP="007D4F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NSERC Alexander Graham Bell Canada Graduate Scholarship, Doctoral ($70,000 over 2 years)</w:t>
            </w:r>
          </w:p>
        </w:tc>
      </w:tr>
      <w:tr w:rsidR="007D4F6B" w:rsidRPr="004F0387" w14:paraId="3DF21DAE" w14:textId="77777777" w:rsidTr="00FB6887">
        <w:tc>
          <w:tcPr>
            <w:tcW w:w="1271" w:type="dxa"/>
          </w:tcPr>
          <w:p w14:paraId="566162B6" w14:textId="577167DB" w:rsidR="007D4F6B" w:rsidRPr="004F0387" w:rsidRDefault="007D4F6B" w:rsidP="007D4F6B">
            <w:pPr>
              <w:ind w:left="-1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8807" w:type="dxa"/>
          </w:tcPr>
          <w:p w14:paraId="7114CBF0" w14:textId="190C34BE" w:rsidR="007D4F6B" w:rsidRPr="004F0387" w:rsidRDefault="007D4F6B" w:rsidP="007D4F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NSERC Alexander Graham Bell Canada Graduate Scholarship, Masters ($17,500)</w:t>
            </w:r>
          </w:p>
        </w:tc>
      </w:tr>
    </w:tbl>
    <w:p w14:paraId="5C6C94C2" w14:textId="639D504B" w:rsidR="00FB6887" w:rsidRPr="004F0387" w:rsidRDefault="00FB6887" w:rsidP="00DE08A8">
      <w:pPr>
        <w:pBdr>
          <w:bottom w:val="single" w:sz="6" w:space="1" w:color="auto"/>
        </w:pBdr>
        <w:rPr>
          <w:sz w:val="22"/>
          <w:szCs w:val="22"/>
        </w:rPr>
      </w:pPr>
    </w:p>
    <w:p w14:paraId="179AB5BE" w14:textId="13C79DD7" w:rsidR="00E842B7" w:rsidRPr="004F0387" w:rsidRDefault="00607074" w:rsidP="00E842B7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 xml:space="preserve">Honours &amp; </w:t>
      </w:r>
      <w:r w:rsidR="00E842B7" w:rsidRPr="004F0387">
        <w:rPr>
          <w:b/>
          <w:bCs/>
        </w:rPr>
        <w:t>Awards</w:t>
      </w:r>
    </w:p>
    <w:p w14:paraId="1823536F" w14:textId="77777777" w:rsidR="00DD44FA" w:rsidRPr="004F0387" w:rsidRDefault="00DD44FA" w:rsidP="00E1401D">
      <w:pPr>
        <w:rPr>
          <w:sz w:val="22"/>
          <w:szCs w:val="22"/>
        </w:rPr>
      </w:pPr>
    </w:p>
    <w:tbl>
      <w:tblPr>
        <w:tblStyle w:val="TableGrid"/>
        <w:tblW w:w="10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033"/>
      </w:tblGrid>
      <w:tr w:rsidR="00A87EB2" w:rsidRPr="004F0387" w14:paraId="06BB2A7C" w14:textId="77777777" w:rsidTr="00FB6887">
        <w:trPr>
          <w:trHeight w:val="75"/>
        </w:trPr>
        <w:tc>
          <w:tcPr>
            <w:tcW w:w="1271" w:type="dxa"/>
          </w:tcPr>
          <w:p w14:paraId="6B5EE9C7" w14:textId="3C1B3C6F" w:rsidR="00A87EB2" w:rsidRPr="004F0387" w:rsidRDefault="00450D37" w:rsidP="00DF46CC">
            <w:pPr>
              <w:ind w:left="-107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 w:rsidR="002276D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33" w:type="dxa"/>
          </w:tcPr>
          <w:p w14:paraId="333B5867" w14:textId="7482098F" w:rsidR="00A87EB2" w:rsidRPr="004F0387" w:rsidRDefault="002276DB" w:rsidP="00DF46C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Rising Star Award</w:t>
            </w:r>
            <w:r w:rsidR="0062693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2693A" w:rsidRPr="0062693A">
              <w:rPr>
                <w:rFonts w:ascii="Times New Roman" w:hAnsi="Times New Roman"/>
                <w:sz w:val="22"/>
                <w:szCs w:val="22"/>
              </w:rPr>
              <w:t>Association for Psychological Science</w:t>
            </w:r>
          </w:p>
        </w:tc>
      </w:tr>
      <w:tr w:rsidR="002276DB" w:rsidRPr="004F0387" w14:paraId="4704C9BC" w14:textId="77777777" w:rsidTr="00FB6887">
        <w:trPr>
          <w:trHeight w:val="75"/>
        </w:trPr>
        <w:tc>
          <w:tcPr>
            <w:tcW w:w="1271" w:type="dxa"/>
          </w:tcPr>
          <w:p w14:paraId="0BF86489" w14:textId="240B2D0A" w:rsidR="002276DB" w:rsidRPr="002276DB" w:rsidRDefault="002276DB" w:rsidP="00DF46CC">
            <w:pPr>
              <w:ind w:left="-107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9033" w:type="dxa"/>
          </w:tcPr>
          <w:p w14:paraId="5335838E" w14:textId="1D03BABB" w:rsidR="002276DB" w:rsidRDefault="004C708E" w:rsidP="00DF46CC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Elected Fellow,</w:t>
            </w:r>
            <w:r w:rsidR="002276DB">
              <w:rPr>
                <w:rFonts w:ascii="Times New Roman" w:hAnsi="Times New Roman"/>
                <w:sz w:val="22"/>
                <w:szCs w:val="22"/>
              </w:rPr>
              <w:t xml:space="preserve"> Memory Disorders Research Society</w:t>
            </w:r>
          </w:p>
        </w:tc>
      </w:tr>
      <w:tr w:rsidR="00450D37" w:rsidRPr="004F0387" w14:paraId="61610601" w14:textId="77777777" w:rsidTr="00FB6887">
        <w:trPr>
          <w:trHeight w:val="75"/>
        </w:trPr>
        <w:tc>
          <w:tcPr>
            <w:tcW w:w="1271" w:type="dxa"/>
          </w:tcPr>
          <w:p w14:paraId="60217919" w14:textId="6E7E6F89" w:rsidR="00450D37" w:rsidRPr="004F0387" w:rsidRDefault="00450D37" w:rsidP="00450D37">
            <w:pPr>
              <w:ind w:left="-107"/>
              <w:contextualSpacing/>
              <w:rPr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9033" w:type="dxa"/>
          </w:tcPr>
          <w:p w14:paraId="7F2FA1D9" w14:textId="0389DB20" w:rsidR="00450D37" w:rsidRPr="004F0387" w:rsidRDefault="00450D37" w:rsidP="00450D37">
            <w:pPr>
              <w:rPr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Graduate Student Award, Cognitive Neuroscience Society Annual Meeting ($100)</w:t>
            </w:r>
          </w:p>
        </w:tc>
      </w:tr>
      <w:tr w:rsidR="00450D37" w:rsidRPr="004F0387" w14:paraId="523E6178" w14:textId="77777777" w:rsidTr="00FB6887">
        <w:trPr>
          <w:trHeight w:val="75"/>
        </w:trPr>
        <w:tc>
          <w:tcPr>
            <w:tcW w:w="1271" w:type="dxa"/>
          </w:tcPr>
          <w:p w14:paraId="25547E3A" w14:textId="12CC1A32" w:rsidR="00450D37" w:rsidRPr="004F0387" w:rsidRDefault="00450D37" w:rsidP="00450D37">
            <w:pPr>
              <w:ind w:left="-10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9033" w:type="dxa"/>
          </w:tcPr>
          <w:p w14:paraId="357B321D" w14:textId="0D1BDE74" w:rsidR="00450D37" w:rsidRPr="004F0387" w:rsidRDefault="00450D37" w:rsidP="00450D37">
            <w:pPr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Keith Rayner Memorial Award, European Conference on Eye Movements ($1,000)</w:t>
            </w:r>
          </w:p>
        </w:tc>
      </w:tr>
      <w:tr w:rsidR="00450D37" w:rsidRPr="004F0387" w14:paraId="73C0DFB7" w14:textId="77777777" w:rsidTr="00FB6887">
        <w:trPr>
          <w:trHeight w:val="75"/>
        </w:trPr>
        <w:tc>
          <w:tcPr>
            <w:tcW w:w="1271" w:type="dxa"/>
          </w:tcPr>
          <w:p w14:paraId="1AD81AE3" w14:textId="233ED065" w:rsidR="00450D37" w:rsidRPr="004F0387" w:rsidRDefault="00450D37" w:rsidP="00450D37">
            <w:pPr>
              <w:ind w:left="-10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9033" w:type="dxa"/>
          </w:tcPr>
          <w:p w14:paraId="6F8C485C" w14:textId="3624B785" w:rsidR="00450D37" w:rsidRPr="004F0387" w:rsidRDefault="00450D37" w:rsidP="00450D37">
            <w:pPr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  <w:lang w:val="en-US"/>
              </w:rPr>
              <w:t>University of Toronto Doctoral Completion Award ($4,154)</w:t>
            </w:r>
          </w:p>
        </w:tc>
      </w:tr>
      <w:tr w:rsidR="00450D37" w:rsidRPr="004F0387" w14:paraId="5D388C45" w14:textId="77777777" w:rsidTr="00A6408E">
        <w:trPr>
          <w:trHeight w:val="85"/>
        </w:trPr>
        <w:tc>
          <w:tcPr>
            <w:tcW w:w="1271" w:type="dxa"/>
          </w:tcPr>
          <w:p w14:paraId="4E595C28" w14:textId="77777777" w:rsidR="00450D37" w:rsidRPr="004F0387" w:rsidRDefault="00450D37" w:rsidP="00450D37">
            <w:pPr>
              <w:ind w:left="-10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9033" w:type="dxa"/>
          </w:tcPr>
          <w:p w14:paraId="55313E86" w14:textId="2790DFAE" w:rsidR="00450D37" w:rsidRPr="004F0387" w:rsidRDefault="00450D37" w:rsidP="00450D37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038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J. Davidson Ketchum Graduate Scholarship in Psycholog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>y ($10,000)</w:t>
            </w:r>
          </w:p>
        </w:tc>
      </w:tr>
      <w:tr w:rsidR="00450D37" w:rsidRPr="004F0387" w14:paraId="5030B95D" w14:textId="77777777" w:rsidTr="00FB6887">
        <w:trPr>
          <w:trHeight w:val="105"/>
        </w:trPr>
        <w:tc>
          <w:tcPr>
            <w:tcW w:w="1271" w:type="dxa"/>
          </w:tcPr>
          <w:p w14:paraId="37EFE095" w14:textId="3CA36CF2" w:rsidR="00450D37" w:rsidRPr="004F0387" w:rsidRDefault="00450D37" w:rsidP="00450D37">
            <w:pPr>
              <w:ind w:left="-10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9033" w:type="dxa"/>
          </w:tcPr>
          <w:p w14:paraId="088778C4" w14:textId="4A72BD39" w:rsidR="00450D37" w:rsidRPr="004F0387" w:rsidRDefault="00450D37" w:rsidP="00450D37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4F038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Finkler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Graduate Student Fellowship ($4,820)</w:t>
            </w:r>
          </w:p>
        </w:tc>
      </w:tr>
      <w:tr w:rsidR="00450D37" w:rsidRPr="004F0387" w14:paraId="2A716DFD" w14:textId="77777777" w:rsidTr="00FB6887">
        <w:trPr>
          <w:trHeight w:val="105"/>
        </w:trPr>
        <w:tc>
          <w:tcPr>
            <w:tcW w:w="1271" w:type="dxa"/>
          </w:tcPr>
          <w:p w14:paraId="179F3E15" w14:textId="51DE349F" w:rsidR="00450D37" w:rsidRPr="004F0387" w:rsidRDefault="00450D37" w:rsidP="00450D37">
            <w:pPr>
              <w:ind w:left="-10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lastRenderedPageBreak/>
              <w:t>2017</w:t>
            </w:r>
          </w:p>
        </w:tc>
        <w:tc>
          <w:tcPr>
            <w:tcW w:w="9033" w:type="dxa"/>
          </w:tcPr>
          <w:p w14:paraId="531D69D2" w14:textId="4E2F9BFA" w:rsidR="00450D37" w:rsidRPr="004F0387" w:rsidRDefault="00450D37" w:rsidP="00450D37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038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Men’s Service Group Graduate Student Fellowship ($6,587)</w:t>
            </w:r>
          </w:p>
        </w:tc>
      </w:tr>
      <w:tr w:rsidR="00450D37" w:rsidRPr="004F0387" w14:paraId="06FBA2F0" w14:textId="77777777" w:rsidTr="00A6408E">
        <w:trPr>
          <w:trHeight w:val="85"/>
        </w:trPr>
        <w:tc>
          <w:tcPr>
            <w:tcW w:w="1271" w:type="dxa"/>
          </w:tcPr>
          <w:p w14:paraId="137123EC" w14:textId="77777777" w:rsidR="00450D37" w:rsidRPr="004F0387" w:rsidRDefault="00450D37" w:rsidP="00450D37">
            <w:pPr>
              <w:ind w:left="-10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9033" w:type="dxa"/>
          </w:tcPr>
          <w:p w14:paraId="767BD086" w14:textId="13D2320D" w:rsidR="00450D37" w:rsidRPr="004F0387" w:rsidRDefault="00450D37" w:rsidP="00450D37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Sallie P. </w:t>
            </w:r>
            <w:proofErr w:type="spellStart"/>
            <w:r w:rsidRPr="004F0387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Asche</w:t>
            </w:r>
            <w:proofErr w:type="spellEnd"/>
            <w:r w:rsidRPr="004F0387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Travel Award, Dallas Aging and Cognition Conference ($500)</w:t>
            </w:r>
          </w:p>
        </w:tc>
      </w:tr>
      <w:tr w:rsidR="00450D37" w:rsidRPr="004F0387" w14:paraId="5A128135" w14:textId="77777777" w:rsidTr="00FB6887">
        <w:tc>
          <w:tcPr>
            <w:tcW w:w="1271" w:type="dxa"/>
          </w:tcPr>
          <w:p w14:paraId="275349D1" w14:textId="1A394E70" w:rsidR="00450D37" w:rsidRPr="004F0387" w:rsidRDefault="00450D37" w:rsidP="00450D37">
            <w:pPr>
              <w:ind w:left="-10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9033" w:type="dxa"/>
          </w:tcPr>
          <w:p w14:paraId="41439E08" w14:textId="7A8A9593" w:rsidR="00450D37" w:rsidRPr="004F0387" w:rsidRDefault="00450D37" w:rsidP="00450D37">
            <w:pPr>
              <w:tabs>
                <w:tab w:val="left" w:pos="2977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  <w:lang w:val="en-US"/>
              </w:rPr>
              <w:t>Wiseman Graduate Student Fellowship ($3,745)</w:t>
            </w:r>
          </w:p>
        </w:tc>
      </w:tr>
      <w:tr w:rsidR="00450D37" w:rsidRPr="004F0387" w14:paraId="1CD2878C" w14:textId="77777777" w:rsidTr="00FB6887">
        <w:tc>
          <w:tcPr>
            <w:tcW w:w="1271" w:type="dxa"/>
          </w:tcPr>
          <w:p w14:paraId="04D31970" w14:textId="63D65750" w:rsidR="00450D37" w:rsidRPr="004F0387" w:rsidRDefault="00450D37" w:rsidP="00450D37">
            <w:pPr>
              <w:ind w:left="-10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9033" w:type="dxa"/>
          </w:tcPr>
          <w:p w14:paraId="31838002" w14:textId="5F20AD5C" w:rsidR="00450D37" w:rsidRPr="004F0387" w:rsidRDefault="00450D37" w:rsidP="00450D37">
            <w:pPr>
              <w:tabs>
                <w:tab w:val="left" w:pos="2977"/>
              </w:tabs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4F0387">
              <w:rPr>
                <w:rFonts w:ascii="Times New Roman" w:hAnsi="Times New Roman"/>
                <w:sz w:val="22"/>
                <w:szCs w:val="22"/>
                <w:lang w:val="en-US"/>
              </w:rPr>
              <w:t>Soupcoff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Graduate Student Fellowship ($2,123)</w:t>
            </w:r>
          </w:p>
        </w:tc>
      </w:tr>
    </w:tbl>
    <w:p w14:paraId="4DF8B1FC" w14:textId="77777777" w:rsidR="009E2677" w:rsidRPr="004F0387" w:rsidRDefault="009E2677" w:rsidP="008D4011">
      <w:pPr>
        <w:rPr>
          <w:sz w:val="22"/>
          <w:szCs w:val="22"/>
        </w:rPr>
      </w:pPr>
    </w:p>
    <w:p w14:paraId="196FC39B" w14:textId="5D7433EB" w:rsidR="008D4011" w:rsidRPr="004F0387" w:rsidRDefault="005557F4" w:rsidP="008D4011">
      <w:pPr>
        <w:rPr>
          <w:b/>
          <w:bCs/>
          <w:sz w:val="28"/>
          <w:szCs w:val="28"/>
        </w:rPr>
      </w:pPr>
      <w:r w:rsidRPr="004F0387">
        <w:rPr>
          <w:b/>
          <w:bCs/>
          <w:sz w:val="28"/>
          <w:szCs w:val="28"/>
        </w:rPr>
        <w:t xml:space="preserve">PUBLICATIONS </w:t>
      </w:r>
    </w:p>
    <w:p w14:paraId="31B14372" w14:textId="78753025" w:rsidR="00A772D8" w:rsidRPr="004F0387" w:rsidRDefault="00A772D8" w:rsidP="008D4011">
      <w:pPr>
        <w:rPr>
          <w:sz w:val="22"/>
          <w:szCs w:val="22"/>
        </w:rPr>
      </w:pPr>
    </w:p>
    <w:p w14:paraId="42C50370" w14:textId="59EDCE5C" w:rsidR="00A772D8" w:rsidRPr="004F0387" w:rsidRDefault="00A772D8" w:rsidP="008D4011">
      <w:pPr>
        <w:pBdr>
          <w:bottom w:val="single" w:sz="6" w:space="1" w:color="auto"/>
        </w:pBdr>
        <w:rPr>
          <w:b/>
          <w:bCs/>
        </w:rPr>
      </w:pPr>
      <w:r w:rsidRPr="004F0387">
        <w:rPr>
          <w:b/>
          <w:bCs/>
        </w:rPr>
        <w:t>P</w:t>
      </w:r>
      <w:r w:rsidR="004A6F30" w:rsidRPr="004F0387">
        <w:rPr>
          <w:b/>
          <w:bCs/>
        </w:rPr>
        <w:t>eer Reviewed P</w:t>
      </w:r>
      <w:r w:rsidRPr="004F0387">
        <w:rPr>
          <w:b/>
          <w:bCs/>
        </w:rPr>
        <w:t>ubli</w:t>
      </w:r>
      <w:r w:rsidR="004A6F30" w:rsidRPr="004F0387">
        <w:rPr>
          <w:b/>
          <w:bCs/>
        </w:rPr>
        <w:t>cations</w:t>
      </w:r>
    </w:p>
    <w:p w14:paraId="444779D0" w14:textId="77777777" w:rsidR="00AF5A25" w:rsidRPr="004F0387" w:rsidRDefault="00AF5A25" w:rsidP="00AF5A25">
      <w:pPr>
        <w:rPr>
          <w:color w:val="000000" w:themeColor="text1"/>
          <w:sz w:val="22"/>
          <w:szCs w:val="22"/>
        </w:rPr>
      </w:pPr>
    </w:p>
    <w:p w14:paraId="3AF834C3" w14:textId="57BEEDAC" w:rsidR="00126B82" w:rsidRPr="00126B82" w:rsidRDefault="00126B82" w:rsidP="00126B82">
      <w:pPr>
        <w:rPr>
          <w:i/>
          <w:iCs/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Setton</w:t>
      </w:r>
      <w:proofErr w:type="spellEnd"/>
      <w:r>
        <w:rPr>
          <w:color w:val="000000" w:themeColor="text1"/>
          <w:sz w:val="22"/>
          <w:szCs w:val="22"/>
        </w:rPr>
        <w:t xml:space="preserve">, R, </w:t>
      </w:r>
      <w:r w:rsidRPr="00B870C5">
        <w:rPr>
          <w:b/>
          <w:bCs/>
          <w:color w:val="000000" w:themeColor="text1"/>
          <w:sz w:val="22"/>
          <w:szCs w:val="22"/>
        </w:rPr>
        <w:t>Wynn, J.S.</w:t>
      </w:r>
      <w:r>
        <w:rPr>
          <w:color w:val="000000" w:themeColor="text1"/>
          <w:sz w:val="22"/>
          <w:szCs w:val="22"/>
        </w:rPr>
        <w:t>, Schacter, D.L. (</w:t>
      </w:r>
      <w:r w:rsidR="009E38FA">
        <w:rPr>
          <w:color w:val="000000" w:themeColor="text1"/>
          <w:sz w:val="22"/>
          <w:szCs w:val="22"/>
        </w:rPr>
        <w:t>2024</w:t>
      </w:r>
      <w:r>
        <w:rPr>
          <w:color w:val="000000" w:themeColor="text1"/>
          <w:sz w:val="22"/>
          <w:szCs w:val="22"/>
        </w:rPr>
        <w:t xml:space="preserve">). </w:t>
      </w:r>
      <w:r w:rsidRPr="00B870C5">
        <w:rPr>
          <w:color w:val="000000" w:themeColor="text1"/>
          <w:sz w:val="22"/>
          <w:szCs w:val="22"/>
        </w:rPr>
        <w:t>Peering into the future: Eye movements predict neural repetition effects during future simulation</w:t>
      </w:r>
      <w:r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i/>
          <w:iCs/>
          <w:color w:val="000000" w:themeColor="text1"/>
          <w:sz w:val="22"/>
          <w:szCs w:val="22"/>
        </w:rPr>
        <w:t>Neuropsychologi</w:t>
      </w:r>
      <w:r w:rsidR="009E38FA">
        <w:rPr>
          <w:i/>
          <w:iCs/>
          <w:color w:val="000000" w:themeColor="text1"/>
          <w:sz w:val="22"/>
          <w:szCs w:val="22"/>
        </w:rPr>
        <w:t>a</w:t>
      </w:r>
      <w:proofErr w:type="spellEnd"/>
      <w:r w:rsidR="009E38FA">
        <w:rPr>
          <w:i/>
          <w:iCs/>
          <w:color w:val="000000" w:themeColor="text1"/>
          <w:sz w:val="22"/>
          <w:szCs w:val="22"/>
        </w:rPr>
        <w:t xml:space="preserve">, 197, </w:t>
      </w:r>
      <w:r w:rsidR="009E38FA">
        <w:rPr>
          <w:color w:val="000000" w:themeColor="text1"/>
          <w:sz w:val="22"/>
          <w:szCs w:val="22"/>
        </w:rPr>
        <w:t>108852.</w:t>
      </w:r>
      <w:r>
        <w:rPr>
          <w:i/>
          <w:iCs/>
          <w:color w:val="000000" w:themeColor="text1"/>
          <w:sz w:val="22"/>
          <w:szCs w:val="22"/>
        </w:rPr>
        <w:t xml:space="preserve"> </w:t>
      </w:r>
    </w:p>
    <w:p w14:paraId="0CD1DF1F" w14:textId="77777777" w:rsidR="00126B82" w:rsidRDefault="00126B82" w:rsidP="00132E5B">
      <w:pPr>
        <w:shd w:val="clear" w:color="auto" w:fill="FFFFFF"/>
        <w:outlineLvl w:val="1"/>
        <w:rPr>
          <w:b/>
          <w:color w:val="000000" w:themeColor="text1"/>
          <w:sz w:val="22"/>
          <w:szCs w:val="22"/>
        </w:rPr>
      </w:pPr>
    </w:p>
    <w:p w14:paraId="0CD86B50" w14:textId="110BCD5B" w:rsidR="00AC33D9" w:rsidRPr="004F0387" w:rsidRDefault="00AC33D9" w:rsidP="00132E5B">
      <w:pPr>
        <w:shd w:val="clear" w:color="auto" w:fill="FFFFFF"/>
        <w:outlineLvl w:val="1"/>
        <w:rPr>
          <w:color w:val="000000" w:themeColor="text1"/>
          <w:sz w:val="22"/>
          <w:szCs w:val="22"/>
        </w:rPr>
      </w:pPr>
      <w:r w:rsidRPr="004F0387">
        <w:rPr>
          <w:b/>
          <w:color w:val="000000" w:themeColor="text1"/>
          <w:sz w:val="22"/>
          <w:szCs w:val="22"/>
        </w:rPr>
        <w:t>Wynn, J.S.</w:t>
      </w:r>
      <w:r w:rsidRPr="004F0387">
        <w:rPr>
          <w:bCs/>
          <w:color w:val="000000" w:themeColor="text1"/>
          <w:sz w:val="22"/>
          <w:szCs w:val="22"/>
        </w:rPr>
        <w:t xml:space="preserve">, van </w:t>
      </w:r>
      <w:proofErr w:type="spellStart"/>
      <w:r w:rsidRPr="004F0387">
        <w:rPr>
          <w:bCs/>
          <w:color w:val="000000" w:themeColor="text1"/>
          <w:sz w:val="22"/>
          <w:szCs w:val="22"/>
        </w:rPr>
        <w:t>Genugten</w:t>
      </w:r>
      <w:proofErr w:type="spellEnd"/>
      <w:r w:rsidRPr="004F0387">
        <w:rPr>
          <w:bCs/>
          <w:color w:val="000000" w:themeColor="text1"/>
          <w:sz w:val="22"/>
          <w:szCs w:val="22"/>
        </w:rPr>
        <w:t>, R.D.I., Sheldon, S., &amp; Schacter, D.L. (</w:t>
      </w:r>
      <w:r w:rsidR="00F10FE8" w:rsidRPr="004F0387">
        <w:rPr>
          <w:bCs/>
          <w:color w:val="000000" w:themeColor="text1"/>
          <w:sz w:val="22"/>
          <w:szCs w:val="22"/>
        </w:rPr>
        <w:t>2022</w:t>
      </w:r>
      <w:r w:rsidRPr="004F0387">
        <w:rPr>
          <w:bCs/>
          <w:color w:val="000000" w:themeColor="text1"/>
          <w:sz w:val="22"/>
          <w:szCs w:val="22"/>
        </w:rPr>
        <w:t xml:space="preserve">). Schema-related eye movements support episodic simulation. </w:t>
      </w:r>
      <w:r w:rsidRPr="004F0387">
        <w:rPr>
          <w:i/>
          <w:iCs/>
          <w:color w:val="000000" w:themeColor="text1"/>
          <w:sz w:val="22"/>
          <w:szCs w:val="22"/>
        </w:rPr>
        <w:t>Consciousness and Cognition</w:t>
      </w:r>
      <w:r w:rsidR="0095591C" w:rsidRPr="004F0387">
        <w:rPr>
          <w:i/>
          <w:iCs/>
          <w:color w:val="000000" w:themeColor="text1"/>
          <w:sz w:val="22"/>
          <w:szCs w:val="22"/>
        </w:rPr>
        <w:t xml:space="preserve">, 100, </w:t>
      </w:r>
      <w:r w:rsidR="0095591C" w:rsidRPr="004F0387">
        <w:rPr>
          <w:color w:val="000000" w:themeColor="text1"/>
          <w:sz w:val="22"/>
          <w:szCs w:val="22"/>
        </w:rPr>
        <w:t>103302</w:t>
      </w:r>
      <w:r w:rsidRPr="004F0387">
        <w:rPr>
          <w:i/>
          <w:iCs/>
          <w:color w:val="000000" w:themeColor="text1"/>
          <w:sz w:val="22"/>
          <w:szCs w:val="22"/>
        </w:rPr>
        <w:t xml:space="preserve">. </w:t>
      </w:r>
    </w:p>
    <w:p w14:paraId="4DD421EF" w14:textId="77777777" w:rsidR="00AC33D9" w:rsidRPr="004F0387" w:rsidRDefault="00AC33D9" w:rsidP="00132E5B">
      <w:pPr>
        <w:shd w:val="clear" w:color="auto" w:fill="FFFFFF"/>
        <w:outlineLvl w:val="1"/>
        <w:rPr>
          <w:color w:val="000000" w:themeColor="text1"/>
          <w:sz w:val="22"/>
          <w:szCs w:val="22"/>
        </w:rPr>
      </w:pPr>
    </w:p>
    <w:p w14:paraId="4922B9F1" w14:textId="3BD1DBD8" w:rsidR="00132E5B" w:rsidRPr="004F0387" w:rsidRDefault="00132E5B" w:rsidP="00132E5B">
      <w:pPr>
        <w:shd w:val="clear" w:color="auto" w:fill="FFFFFF"/>
        <w:outlineLvl w:val="1"/>
        <w:rPr>
          <w:color w:val="000000" w:themeColor="text1"/>
          <w:sz w:val="22"/>
          <w:szCs w:val="22"/>
        </w:rPr>
      </w:pPr>
      <w:r w:rsidRPr="004F0387">
        <w:rPr>
          <w:color w:val="000000" w:themeColor="text1"/>
          <w:sz w:val="22"/>
          <w:szCs w:val="22"/>
        </w:rPr>
        <w:t xml:space="preserve">Amer, T., </w:t>
      </w:r>
      <w:r w:rsidRPr="004F0387">
        <w:rPr>
          <w:b/>
          <w:bCs/>
          <w:color w:val="000000" w:themeColor="text1"/>
          <w:sz w:val="22"/>
          <w:szCs w:val="22"/>
        </w:rPr>
        <w:t>Wynn, J.S.</w:t>
      </w:r>
      <w:r w:rsidRPr="004F0387">
        <w:rPr>
          <w:color w:val="000000" w:themeColor="text1"/>
          <w:sz w:val="22"/>
          <w:szCs w:val="22"/>
        </w:rPr>
        <w:t>, Hasher, L. (</w:t>
      </w:r>
      <w:r w:rsidR="001E45CF" w:rsidRPr="004F0387">
        <w:rPr>
          <w:bCs/>
          <w:color w:val="000000" w:themeColor="text1"/>
          <w:sz w:val="22"/>
          <w:szCs w:val="22"/>
        </w:rPr>
        <w:t>2022</w:t>
      </w:r>
      <w:r w:rsidRPr="004F0387">
        <w:rPr>
          <w:color w:val="000000" w:themeColor="text1"/>
          <w:sz w:val="22"/>
          <w:szCs w:val="22"/>
        </w:rPr>
        <w:t xml:space="preserve">). Cluttered memory representations shape cognition in old age. </w:t>
      </w:r>
      <w:r w:rsidRPr="004F0387">
        <w:rPr>
          <w:i/>
          <w:iCs/>
          <w:color w:val="000000" w:themeColor="text1"/>
          <w:sz w:val="22"/>
          <w:szCs w:val="22"/>
        </w:rPr>
        <w:t>Trends in Cognitive Sciences</w:t>
      </w:r>
      <w:r w:rsidR="001F18BC" w:rsidRPr="004F0387">
        <w:rPr>
          <w:i/>
          <w:iCs/>
          <w:color w:val="000000" w:themeColor="text1"/>
          <w:sz w:val="22"/>
          <w:szCs w:val="22"/>
        </w:rPr>
        <w:t xml:space="preserve">, </w:t>
      </w:r>
      <w:r w:rsidR="001F18BC" w:rsidRPr="004F0387">
        <w:rPr>
          <w:i/>
          <w:iCs/>
          <w:color w:val="000000"/>
        </w:rPr>
        <w:t xml:space="preserve">26, </w:t>
      </w:r>
      <w:r w:rsidR="001F18BC" w:rsidRPr="004F0387">
        <w:rPr>
          <w:color w:val="000000"/>
        </w:rPr>
        <w:t>255-267</w:t>
      </w:r>
      <w:r w:rsidR="001F18BC" w:rsidRPr="004F0387">
        <w:rPr>
          <w:i/>
          <w:iCs/>
          <w:color w:val="000000"/>
        </w:rPr>
        <w:t>.</w:t>
      </w:r>
    </w:p>
    <w:p w14:paraId="0C8E4611" w14:textId="77777777" w:rsidR="00132E5B" w:rsidRDefault="00132E5B" w:rsidP="00AF5A25">
      <w:pPr>
        <w:rPr>
          <w:color w:val="000000" w:themeColor="text1"/>
          <w:sz w:val="22"/>
          <w:szCs w:val="22"/>
        </w:rPr>
      </w:pPr>
    </w:p>
    <w:p w14:paraId="51BC36A5" w14:textId="77777777" w:rsidR="00AF05C7" w:rsidRPr="004F0387" w:rsidRDefault="00AF05C7" w:rsidP="00AF05C7">
      <w:pPr>
        <w:rPr>
          <w:color w:val="000000" w:themeColor="text1"/>
          <w:sz w:val="22"/>
          <w:szCs w:val="22"/>
        </w:rPr>
      </w:pPr>
      <w:r w:rsidRPr="004F0387">
        <w:rPr>
          <w:color w:val="000000" w:themeColor="text1"/>
          <w:sz w:val="22"/>
          <w:szCs w:val="22"/>
        </w:rPr>
        <w:t xml:space="preserve">Ryan, J.D., </w:t>
      </w:r>
      <w:r w:rsidRPr="004F0387">
        <w:rPr>
          <w:b/>
          <w:bCs/>
          <w:color w:val="000000" w:themeColor="text1"/>
          <w:sz w:val="22"/>
          <w:szCs w:val="22"/>
        </w:rPr>
        <w:t>Wynn, J.S.</w:t>
      </w:r>
      <w:r w:rsidRPr="004F0387">
        <w:rPr>
          <w:color w:val="000000" w:themeColor="text1"/>
          <w:sz w:val="22"/>
          <w:szCs w:val="22"/>
        </w:rPr>
        <w:t>, Shen, K., Liu, Z.X. (</w:t>
      </w:r>
      <w:r w:rsidRPr="004F0387">
        <w:rPr>
          <w:bCs/>
          <w:color w:val="000000" w:themeColor="text1"/>
          <w:sz w:val="22"/>
          <w:szCs w:val="22"/>
        </w:rPr>
        <w:t>202</w:t>
      </w:r>
      <w:r>
        <w:rPr>
          <w:bCs/>
          <w:color w:val="000000" w:themeColor="text1"/>
          <w:sz w:val="22"/>
          <w:szCs w:val="22"/>
        </w:rPr>
        <w:t>2</w:t>
      </w:r>
      <w:r w:rsidRPr="004F0387">
        <w:rPr>
          <w:color w:val="000000" w:themeColor="text1"/>
          <w:sz w:val="22"/>
          <w:szCs w:val="22"/>
        </w:rPr>
        <w:t xml:space="preserve">). Aging changes the interactions between the oculomotor and memory systems. </w:t>
      </w:r>
      <w:r w:rsidRPr="004F0387">
        <w:rPr>
          <w:i/>
          <w:iCs/>
          <w:color w:val="000000" w:themeColor="text1"/>
          <w:sz w:val="22"/>
          <w:szCs w:val="22"/>
        </w:rPr>
        <w:t xml:space="preserve">Aging, Neuropsychology, &amp; Cognition, </w:t>
      </w:r>
      <w:r w:rsidRPr="004F0387">
        <w:rPr>
          <w:i/>
          <w:iCs/>
          <w:color w:val="000000"/>
        </w:rPr>
        <w:t>29</w:t>
      </w:r>
      <w:r w:rsidRPr="004F0387">
        <w:rPr>
          <w:color w:val="000000"/>
        </w:rPr>
        <w:t>(3), 418-442.</w:t>
      </w:r>
      <w:r w:rsidRPr="004F0387">
        <w:rPr>
          <w:color w:val="000000" w:themeColor="text1"/>
          <w:sz w:val="22"/>
          <w:szCs w:val="22"/>
        </w:rPr>
        <w:t xml:space="preserve"> </w:t>
      </w:r>
    </w:p>
    <w:p w14:paraId="50791F8D" w14:textId="77777777" w:rsidR="00AF05C7" w:rsidRDefault="00AF05C7" w:rsidP="00673634">
      <w:pPr>
        <w:rPr>
          <w:bCs/>
          <w:sz w:val="22"/>
          <w:szCs w:val="22"/>
        </w:rPr>
      </w:pPr>
    </w:p>
    <w:p w14:paraId="0420D5F9" w14:textId="3F663E84" w:rsidR="00673634" w:rsidRPr="001A685E" w:rsidRDefault="00673634" w:rsidP="00673634">
      <w:pPr>
        <w:rPr>
          <w:i/>
          <w:iCs/>
          <w:color w:val="000000" w:themeColor="text1"/>
          <w:sz w:val="22"/>
          <w:szCs w:val="22"/>
          <w:shd w:val="clear" w:color="auto" w:fill="FFFFFF"/>
        </w:rPr>
      </w:pPr>
      <w:r w:rsidRPr="004F0387">
        <w:rPr>
          <w:bCs/>
          <w:sz w:val="22"/>
          <w:szCs w:val="22"/>
        </w:rPr>
        <w:t>*</w:t>
      </w:r>
      <w:r w:rsidRPr="004F0387">
        <w:rPr>
          <w:b/>
          <w:sz w:val="22"/>
          <w:szCs w:val="22"/>
        </w:rPr>
        <w:t>Wynn, J.S.</w:t>
      </w:r>
      <w:r w:rsidRPr="004F0387">
        <w:rPr>
          <w:sz w:val="22"/>
          <w:szCs w:val="22"/>
        </w:rPr>
        <w:t>,</w:t>
      </w:r>
      <w:r w:rsidRPr="004F0387">
        <w:rPr>
          <w:b/>
          <w:bCs/>
          <w:sz w:val="22"/>
          <w:szCs w:val="22"/>
        </w:rPr>
        <w:t xml:space="preserve"> </w:t>
      </w:r>
      <w:r w:rsidRPr="004F0387">
        <w:rPr>
          <w:sz w:val="22"/>
          <w:szCs w:val="22"/>
        </w:rPr>
        <w:t>*Liu, Z.X., &amp; Ryan, J.D. (202</w:t>
      </w:r>
      <w:r>
        <w:rPr>
          <w:sz w:val="22"/>
          <w:szCs w:val="22"/>
        </w:rPr>
        <w:t>2</w:t>
      </w:r>
      <w:r w:rsidRPr="004F0387">
        <w:rPr>
          <w:sz w:val="22"/>
          <w:szCs w:val="22"/>
        </w:rPr>
        <w:t xml:space="preserve">). </w:t>
      </w:r>
      <w:r w:rsidRPr="004F0387">
        <w:rPr>
          <w:color w:val="222222"/>
          <w:sz w:val="22"/>
          <w:szCs w:val="22"/>
          <w:shd w:val="clear" w:color="auto" w:fill="FFFFFF"/>
        </w:rPr>
        <w:t xml:space="preserve">Neural correlates of subsequent memory-related gaze reinstatement. </w:t>
      </w:r>
      <w:r w:rsidRPr="001A685E">
        <w:rPr>
          <w:i/>
          <w:iCs/>
          <w:color w:val="000000" w:themeColor="text1"/>
          <w:sz w:val="22"/>
          <w:szCs w:val="22"/>
          <w:shd w:val="clear" w:color="auto" w:fill="FFFFFF"/>
        </w:rPr>
        <w:t>Journal of Cognitive Neuroscience, 34</w:t>
      </w:r>
      <w:r w:rsidRPr="001A685E">
        <w:rPr>
          <w:color w:val="000000" w:themeColor="text1"/>
          <w:sz w:val="22"/>
          <w:szCs w:val="22"/>
          <w:shd w:val="clear" w:color="auto" w:fill="FFFFFF"/>
        </w:rPr>
        <w:t>(9), 1547-1562.</w:t>
      </w:r>
      <w:r w:rsidRPr="001A685E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7ABD51AC" w14:textId="77777777" w:rsidR="00673634" w:rsidRPr="001A685E" w:rsidRDefault="00673634" w:rsidP="00673634">
      <w:pPr>
        <w:rPr>
          <w:color w:val="000000" w:themeColor="text1"/>
          <w:sz w:val="22"/>
          <w:szCs w:val="22"/>
        </w:rPr>
      </w:pPr>
      <w:r w:rsidRPr="001A685E">
        <w:rPr>
          <w:color w:val="000000" w:themeColor="text1"/>
          <w:sz w:val="22"/>
          <w:szCs w:val="22"/>
          <w:shd w:val="clear" w:color="auto" w:fill="FFFFFF"/>
        </w:rPr>
        <w:t xml:space="preserve">* </w:t>
      </w:r>
      <w:r w:rsidRPr="001A685E">
        <w:rPr>
          <w:i/>
          <w:iCs/>
          <w:color w:val="000000" w:themeColor="text1"/>
          <w:sz w:val="22"/>
          <w:szCs w:val="22"/>
          <w:shd w:val="clear" w:color="auto" w:fill="FFFFFF"/>
        </w:rPr>
        <w:t>Equal contributions</w:t>
      </w:r>
    </w:p>
    <w:p w14:paraId="7B57148F" w14:textId="77777777" w:rsidR="005F6177" w:rsidRPr="004F0387" w:rsidRDefault="005F6177" w:rsidP="00231B1B">
      <w:pPr>
        <w:rPr>
          <w:b/>
          <w:sz w:val="22"/>
          <w:szCs w:val="22"/>
        </w:rPr>
      </w:pPr>
    </w:p>
    <w:p w14:paraId="4321CF16" w14:textId="15B0D8EA" w:rsidR="00231B1B" w:rsidRPr="004F0387" w:rsidRDefault="00231B1B" w:rsidP="00231B1B">
      <w:r w:rsidRPr="004F0387">
        <w:rPr>
          <w:b/>
          <w:sz w:val="22"/>
          <w:szCs w:val="22"/>
        </w:rPr>
        <w:t>Wynn, J.S.</w:t>
      </w:r>
      <w:r w:rsidRPr="004F0387">
        <w:rPr>
          <w:sz w:val="22"/>
          <w:szCs w:val="22"/>
        </w:rPr>
        <w:t xml:space="preserve">, </w:t>
      </w:r>
      <w:proofErr w:type="spellStart"/>
      <w:r w:rsidRPr="004F0387">
        <w:rPr>
          <w:sz w:val="22"/>
          <w:szCs w:val="22"/>
        </w:rPr>
        <w:t>Buchsbaum</w:t>
      </w:r>
      <w:proofErr w:type="spellEnd"/>
      <w:r w:rsidRPr="004F0387">
        <w:rPr>
          <w:sz w:val="22"/>
          <w:szCs w:val="22"/>
        </w:rPr>
        <w:t>, B.R., &amp; Ryan, J.D. (</w:t>
      </w:r>
      <w:r w:rsidR="008069AC" w:rsidRPr="004F0387">
        <w:rPr>
          <w:sz w:val="22"/>
          <w:szCs w:val="22"/>
        </w:rPr>
        <w:t>2021</w:t>
      </w:r>
      <w:r w:rsidRPr="004F0387">
        <w:rPr>
          <w:sz w:val="22"/>
          <w:szCs w:val="22"/>
        </w:rPr>
        <w:t xml:space="preserve">). Encoding and retrieval eye movements mediate age differences in pattern completion. </w:t>
      </w:r>
      <w:r w:rsidRPr="004F0387">
        <w:rPr>
          <w:i/>
          <w:iCs/>
          <w:sz w:val="22"/>
          <w:szCs w:val="22"/>
        </w:rPr>
        <w:t>Cognition</w:t>
      </w:r>
      <w:r w:rsidR="0028537A" w:rsidRPr="004F0387">
        <w:rPr>
          <w:i/>
          <w:iCs/>
          <w:sz w:val="22"/>
          <w:szCs w:val="22"/>
        </w:rPr>
        <w:t xml:space="preserve">, </w:t>
      </w:r>
      <w:r w:rsidR="0028537A" w:rsidRPr="004F0387">
        <w:rPr>
          <w:i/>
          <w:iCs/>
          <w:color w:val="000000" w:themeColor="text1"/>
          <w:shd w:val="clear" w:color="auto" w:fill="FFFFFF"/>
        </w:rPr>
        <w:t>214</w:t>
      </w:r>
      <w:r w:rsidR="0028537A" w:rsidRPr="004F0387">
        <w:rPr>
          <w:color w:val="000000" w:themeColor="text1"/>
          <w:shd w:val="clear" w:color="auto" w:fill="FFFFFF"/>
        </w:rPr>
        <w:t>, 104746</w:t>
      </w:r>
      <w:r w:rsidRPr="004F0387">
        <w:rPr>
          <w:i/>
          <w:iCs/>
          <w:color w:val="000000" w:themeColor="text1"/>
        </w:rPr>
        <w:t>.</w:t>
      </w:r>
      <w:r w:rsidRPr="004F0387">
        <w:rPr>
          <w:i/>
          <w:iCs/>
          <w:color w:val="000000" w:themeColor="text1"/>
          <w:sz w:val="22"/>
          <w:szCs w:val="22"/>
        </w:rPr>
        <w:t xml:space="preserve"> </w:t>
      </w:r>
    </w:p>
    <w:p w14:paraId="75BE15CE" w14:textId="77777777" w:rsidR="007C759B" w:rsidRPr="004F0387" w:rsidRDefault="007C759B" w:rsidP="00D045F3">
      <w:pPr>
        <w:rPr>
          <w:b/>
          <w:sz w:val="22"/>
          <w:szCs w:val="22"/>
        </w:rPr>
      </w:pPr>
    </w:p>
    <w:p w14:paraId="66303318" w14:textId="09C5C8BF" w:rsidR="00B17912" w:rsidRPr="004F0387" w:rsidRDefault="005752F2" w:rsidP="00D045F3">
      <w:r w:rsidRPr="004F0387">
        <w:rPr>
          <w:b/>
          <w:sz w:val="22"/>
          <w:szCs w:val="22"/>
        </w:rPr>
        <w:t>Wynn, J.S.</w:t>
      </w:r>
      <w:r w:rsidRPr="004F0387">
        <w:rPr>
          <w:bCs/>
          <w:sz w:val="22"/>
          <w:szCs w:val="22"/>
        </w:rPr>
        <w:t>, Amer, T., &amp; Schacter, D.L. (</w:t>
      </w:r>
      <w:r w:rsidR="00B17912" w:rsidRPr="004F0387">
        <w:rPr>
          <w:bCs/>
          <w:sz w:val="22"/>
          <w:szCs w:val="22"/>
        </w:rPr>
        <w:t>2020</w:t>
      </w:r>
      <w:r w:rsidRPr="004F0387">
        <w:rPr>
          <w:bCs/>
          <w:sz w:val="22"/>
          <w:szCs w:val="22"/>
        </w:rPr>
        <w:t xml:space="preserve">). </w:t>
      </w:r>
      <w:r w:rsidR="004C7ADB" w:rsidRPr="004F0387">
        <w:rPr>
          <w:bCs/>
          <w:sz w:val="22"/>
          <w:szCs w:val="22"/>
        </w:rPr>
        <w:t>How</w:t>
      </w:r>
      <w:r w:rsidRPr="004F0387">
        <w:rPr>
          <w:bCs/>
          <w:sz w:val="22"/>
          <w:szCs w:val="22"/>
        </w:rPr>
        <w:t xml:space="preserve"> older adults remember </w:t>
      </w:r>
      <w:r w:rsidR="004C7ADB" w:rsidRPr="004F0387">
        <w:rPr>
          <w:bCs/>
          <w:sz w:val="22"/>
          <w:szCs w:val="22"/>
        </w:rPr>
        <w:t xml:space="preserve">the world </w:t>
      </w:r>
      <w:r w:rsidRPr="004F0387">
        <w:rPr>
          <w:bCs/>
          <w:sz w:val="22"/>
          <w:szCs w:val="22"/>
        </w:rPr>
        <w:t xml:space="preserve">depends on </w:t>
      </w:r>
      <w:r w:rsidR="004C7ADB" w:rsidRPr="004F0387">
        <w:rPr>
          <w:bCs/>
          <w:sz w:val="22"/>
          <w:szCs w:val="22"/>
        </w:rPr>
        <w:t>how</w:t>
      </w:r>
      <w:r w:rsidRPr="004F0387">
        <w:rPr>
          <w:bCs/>
          <w:sz w:val="22"/>
          <w:szCs w:val="22"/>
        </w:rPr>
        <w:t xml:space="preserve"> they see</w:t>
      </w:r>
      <w:r w:rsidR="004C7ADB" w:rsidRPr="004F0387">
        <w:rPr>
          <w:bCs/>
          <w:sz w:val="22"/>
          <w:szCs w:val="22"/>
        </w:rPr>
        <w:t xml:space="preserve"> it</w:t>
      </w:r>
      <w:r w:rsidRPr="004F0387">
        <w:rPr>
          <w:bCs/>
          <w:sz w:val="22"/>
          <w:szCs w:val="22"/>
        </w:rPr>
        <w:t xml:space="preserve">. </w:t>
      </w:r>
      <w:r w:rsidR="00851102" w:rsidRPr="004F0387">
        <w:rPr>
          <w:bCs/>
          <w:i/>
          <w:iCs/>
          <w:sz w:val="22"/>
          <w:szCs w:val="22"/>
        </w:rPr>
        <w:t>Trends in Cognitive Sciences</w:t>
      </w:r>
      <w:r w:rsidR="00EB05AB" w:rsidRPr="004F0387">
        <w:rPr>
          <w:bCs/>
          <w:i/>
          <w:iCs/>
          <w:sz w:val="22"/>
          <w:szCs w:val="22"/>
        </w:rPr>
        <w:t xml:space="preserve">, </w:t>
      </w:r>
      <w:r w:rsidR="00EB05AB" w:rsidRPr="004F0387">
        <w:rPr>
          <w:i/>
          <w:iCs/>
          <w:color w:val="000000" w:themeColor="text1"/>
          <w:shd w:val="clear" w:color="auto" w:fill="FFFFFF"/>
        </w:rPr>
        <w:t>24</w:t>
      </w:r>
      <w:r w:rsidR="00EB05AB" w:rsidRPr="004F0387">
        <w:rPr>
          <w:color w:val="000000" w:themeColor="text1"/>
          <w:shd w:val="clear" w:color="auto" w:fill="FFFFFF"/>
        </w:rPr>
        <w:t>(11), 858-861.</w:t>
      </w:r>
    </w:p>
    <w:p w14:paraId="5BEA127C" w14:textId="77777777" w:rsidR="00BA6884" w:rsidRPr="004F0387" w:rsidRDefault="00BA6884" w:rsidP="001763BD">
      <w:pPr>
        <w:tabs>
          <w:tab w:val="left" w:pos="2268"/>
        </w:tabs>
        <w:rPr>
          <w:b/>
          <w:sz w:val="22"/>
          <w:szCs w:val="22"/>
        </w:rPr>
      </w:pPr>
    </w:p>
    <w:p w14:paraId="6C6E5F2C" w14:textId="10D896A7" w:rsidR="001763BD" w:rsidRPr="004F0387" w:rsidRDefault="001763BD" w:rsidP="00AA2EDE">
      <w:r w:rsidRPr="004F0387">
        <w:rPr>
          <w:b/>
          <w:sz w:val="22"/>
          <w:szCs w:val="22"/>
        </w:rPr>
        <w:t>Wynn, J.S.</w:t>
      </w:r>
      <w:r w:rsidRPr="004F0387">
        <w:rPr>
          <w:sz w:val="22"/>
          <w:szCs w:val="22"/>
        </w:rPr>
        <w:t xml:space="preserve">, Ryan, J.D., &amp; </w:t>
      </w:r>
      <w:proofErr w:type="spellStart"/>
      <w:r w:rsidRPr="004F0387">
        <w:rPr>
          <w:sz w:val="22"/>
          <w:szCs w:val="22"/>
        </w:rPr>
        <w:t>Buchsbaum</w:t>
      </w:r>
      <w:proofErr w:type="spellEnd"/>
      <w:r w:rsidRPr="004F0387">
        <w:rPr>
          <w:sz w:val="22"/>
          <w:szCs w:val="22"/>
        </w:rPr>
        <w:t>, B.R. (</w:t>
      </w:r>
      <w:r w:rsidR="00604D2F" w:rsidRPr="004F0387">
        <w:rPr>
          <w:sz w:val="22"/>
          <w:szCs w:val="22"/>
        </w:rPr>
        <w:t>2020</w:t>
      </w:r>
      <w:r w:rsidRPr="004F0387">
        <w:rPr>
          <w:sz w:val="22"/>
          <w:szCs w:val="22"/>
        </w:rPr>
        <w:t xml:space="preserve">). Eye movements support behavioral pattern completion. </w:t>
      </w:r>
      <w:r w:rsidR="0096453D" w:rsidRPr="004F0387">
        <w:rPr>
          <w:i/>
          <w:iCs/>
          <w:sz w:val="22"/>
          <w:szCs w:val="22"/>
        </w:rPr>
        <w:t>Proceedings of the National Academy of Sciences</w:t>
      </w:r>
      <w:r w:rsidR="00EE6792" w:rsidRPr="004F0387">
        <w:rPr>
          <w:sz w:val="22"/>
          <w:szCs w:val="22"/>
        </w:rPr>
        <w:t>,</w:t>
      </w:r>
      <w:r w:rsidR="00703614" w:rsidRPr="004F0387">
        <w:rPr>
          <w:sz w:val="22"/>
          <w:szCs w:val="22"/>
        </w:rPr>
        <w:t xml:space="preserve"> </w:t>
      </w:r>
      <w:r w:rsidR="00703614" w:rsidRPr="004F0387">
        <w:rPr>
          <w:i/>
          <w:iCs/>
          <w:sz w:val="22"/>
          <w:szCs w:val="22"/>
        </w:rPr>
        <w:t>117</w:t>
      </w:r>
      <w:r w:rsidR="00703614" w:rsidRPr="004F0387">
        <w:rPr>
          <w:sz w:val="22"/>
          <w:szCs w:val="22"/>
        </w:rPr>
        <w:t xml:space="preserve">(11), </w:t>
      </w:r>
      <w:r w:rsidR="00703614" w:rsidRPr="004F0387">
        <w:rPr>
          <w:color w:val="000000" w:themeColor="text1"/>
          <w:sz w:val="22"/>
          <w:szCs w:val="22"/>
        </w:rPr>
        <w:t xml:space="preserve">6246-6254. </w:t>
      </w:r>
    </w:p>
    <w:p w14:paraId="63206277" w14:textId="77777777" w:rsidR="001763BD" w:rsidRPr="004F0387" w:rsidRDefault="001763BD" w:rsidP="005557F4">
      <w:pPr>
        <w:tabs>
          <w:tab w:val="left" w:pos="2268"/>
        </w:tabs>
        <w:rPr>
          <w:b/>
          <w:sz w:val="22"/>
          <w:szCs w:val="22"/>
        </w:rPr>
      </w:pPr>
    </w:p>
    <w:p w14:paraId="759F3CA6" w14:textId="2D2AA394" w:rsidR="005557F4" w:rsidRPr="004F0387" w:rsidRDefault="005557F4" w:rsidP="00DF143A">
      <w:r w:rsidRPr="004F0387">
        <w:rPr>
          <w:b/>
          <w:sz w:val="22"/>
          <w:szCs w:val="22"/>
        </w:rPr>
        <w:t>Wynn, J.S.</w:t>
      </w:r>
      <w:r w:rsidRPr="004F0387">
        <w:rPr>
          <w:sz w:val="22"/>
          <w:szCs w:val="22"/>
        </w:rPr>
        <w:t xml:space="preserve">, Ryan, J.D., &amp; </w:t>
      </w:r>
      <w:proofErr w:type="spellStart"/>
      <w:r w:rsidRPr="004F0387">
        <w:rPr>
          <w:sz w:val="22"/>
          <w:szCs w:val="22"/>
        </w:rPr>
        <w:t>Moscovitch</w:t>
      </w:r>
      <w:proofErr w:type="spellEnd"/>
      <w:r w:rsidRPr="004F0387">
        <w:rPr>
          <w:sz w:val="22"/>
          <w:szCs w:val="22"/>
        </w:rPr>
        <w:t>, M. (</w:t>
      </w:r>
      <w:r w:rsidR="00717877" w:rsidRPr="004F0387">
        <w:rPr>
          <w:sz w:val="22"/>
          <w:szCs w:val="22"/>
        </w:rPr>
        <w:t>20</w:t>
      </w:r>
      <w:r w:rsidR="00D045F3" w:rsidRPr="004F0387">
        <w:rPr>
          <w:sz w:val="22"/>
          <w:szCs w:val="22"/>
        </w:rPr>
        <w:t>20</w:t>
      </w:r>
      <w:r w:rsidR="00717877" w:rsidRPr="004F0387">
        <w:rPr>
          <w:sz w:val="22"/>
          <w:szCs w:val="22"/>
        </w:rPr>
        <w:t xml:space="preserve">). </w:t>
      </w:r>
      <w:r w:rsidRPr="004F0387">
        <w:rPr>
          <w:sz w:val="22"/>
          <w:szCs w:val="22"/>
        </w:rPr>
        <w:t>Effects of prior knowledge on active vision and memory in younger and older adults.</w:t>
      </w:r>
      <w:r w:rsidR="00717877" w:rsidRPr="004F0387">
        <w:rPr>
          <w:i/>
          <w:sz w:val="22"/>
          <w:szCs w:val="22"/>
        </w:rPr>
        <w:t xml:space="preserve"> Journal of Experimental Psychology: General</w:t>
      </w:r>
      <w:r w:rsidR="00EE6792" w:rsidRPr="004F0387">
        <w:rPr>
          <w:sz w:val="22"/>
          <w:szCs w:val="22"/>
        </w:rPr>
        <w:t>,</w:t>
      </w:r>
      <w:r w:rsidR="00717877" w:rsidRPr="004F0387">
        <w:rPr>
          <w:sz w:val="22"/>
          <w:szCs w:val="22"/>
        </w:rPr>
        <w:t xml:space="preserve"> </w:t>
      </w:r>
      <w:r w:rsidR="00DF143A" w:rsidRPr="004F0387">
        <w:rPr>
          <w:i/>
          <w:iCs/>
          <w:color w:val="222222"/>
          <w:sz w:val="22"/>
          <w:szCs w:val="22"/>
          <w:shd w:val="clear" w:color="auto" w:fill="FFFFFF"/>
        </w:rPr>
        <w:t>149</w:t>
      </w:r>
      <w:r w:rsidR="00DF143A" w:rsidRPr="004F0387">
        <w:rPr>
          <w:color w:val="222222"/>
          <w:sz w:val="22"/>
          <w:szCs w:val="22"/>
          <w:shd w:val="clear" w:color="auto" w:fill="FFFFFF"/>
        </w:rPr>
        <w:t>(3), 518</w:t>
      </w:r>
      <w:r w:rsidR="00EE6792" w:rsidRPr="004F0387">
        <w:rPr>
          <w:color w:val="222222"/>
          <w:sz w:val="22"/>
          <w:szCs w:val="22"/>
          <w:shd w:val="clear" w:color="auto" w:fill="FFFFFF"/>
        </w:rPr>
        <w:t>-529</w:t>
      </w:r>
      <w:r w:rsidR="00DF143A" w:rsidRPr="004F0387">
        <w:rPr>
          <w:sz w:val="22"/>
          <w:szCs w:val="22"/>
        </w:rPr>
        <w:t>.</w:t>
      </w:r>
    </w:p>
    <w:p w14:paraId="78E6AEE7" w14:textId="77777777" w:rsidR="005557F4" w:rsidRPr="004F0387" w:rsidRDefault="005557F4" w:rsidP="005557F4">
      <w:pPr>
        <w:tabs>
          <w:tab w:val="left" w:pos="2268"/>
        </w:tabs>
        <w:rPr>
          <w:sz w:val="22"/>
          <w:szCs w:val="22"/>
        </w:rPr>
      </w:pPr>
    </w:p>
    <w:p w14:paraId="146881F9" w14:textId="5CAACB8C" w:rsidR="00E708B8" w:rsidRPr="004F0387" w:rsidRDefault="005557F4" w:rsidP="00E708B8">
      <w:pPr>
        <w:tabs>
          <w:tab w:val="left" w:pos="2268"/>
        </w:tabs>
        <w:rPr>
          <w:i/>
          <w:sz w:val="22"/>
          <w:szCs w:val="22"/>
        </w:rPr>
      </w:pPr>
      <w:r w:rsidRPr="004F0387">
        <w:rPr>
          <w:b/>
          <w:sz w:val="22"/>
          <w:szCs w:val="22"/>
        </w:rPr>
        <w:t>Wynn, J.S.</w:t>
      </w:r>
      <w:r w:rsidRPr="004F0387">
        <w:rPr>
          <w:sz w:val="22"/>
          <w:szCs w:val="22"/>
        </w:rPr>
        <w:t xml:space="preserve">, Shen, K., Ryan, J.D. (2019). Eye movements </w:t>
      </w:r>
      <w:r w:rsidR="00BE1F69" w:rsidRPr="004F0387">
        <w:rPr>
          <w:sz w:val="22"/>
          <w:szCs w:val="22"/>
        </w:rPr>
        <w:t xml:space="preserve">actively </w:t>
      </w:r>
      <w:r w:rsidRPr="004F0387">
        <w:rPr>
          <w:sz w:val="22"/>
          <w:szCs w:val="22"/>
        </w:rPr>
        <w:t xml:space="preserve">reinstate spatiotemporal mnemonic content. </w:t>
      </w:r>
      <w:r w:rsidRPr="004F0387">
        <w:rPr>
          <w:i/>
          <w:sz w:val="22"/>
          <w:szCs w:val="22"/>
        </w:rPr>
        <w:t>Vision</w:t>
      </w:r>
      <w:r w:rsidR="00EE6792" w:rsidRPr="004F0387">
        <w:rPr>
          <w:i/>
          <w:sz w:val="22"/>
          <w:szCs w:val="22"/>
        </w:rPr>
        <w:t>,</w:t>
      </w:r>
      <w:r w:rsidRPr="004F0387">
        <w:rPr>
          <w:i/>
          <w:sz w:val="22"/>
          <w:szCs w:val="22"/>
        </w:rPr>
        <w:t xml:space="preserve"> </w:t>
      </w:r>
      <w:r w:rsidR="00E708B8" w:rsidRPr="004F0387">
        <w:rPr>
          <w:i/>
          <w:iCs/>
          <w:sz w:val="22"/>
          <w:szCs w:val="22"/>
        </w:rPr>
        <w:t>3</w:t>
      </w:r>
      <w:r w:rsidR="00E708B8" w:rsidRPr="004F0387">
        <w:rPr>
          <w:iCs/>
          <w:sz w:val="22"/>
          <w:szCs w:val="22"/>
        </w:rPr>
        <w:t>(2), 21</w:t>
      </w:r>
      <w:r w:rsidR="00E708B8" w:rsidRPr="004F0387">
        <w:rPr>
          <w:i/>
          <w:sz w:val="22"/>
          <w:szCs w:val="22"/>
        </w:rPr>
        <w:t xml:space="preserve">. </w:t>
      </w:r>
    </w:p>
    <w:p w14:paraId="181C1565" w14:textId="77777777" w:rsidR="005557F4" w:rsidRPr="004F0387" w:rsidRDefault="005557F4" w:rsidP="005557F4">
      <w:pPr>
        <w:tabs>
          <w:tab w:val="left" w:pos="2268"/>
        </w:tabs>
        <w:rPr>
          <w:sz w:val="22"/>
          <w:szCs w:val="22"/>
        </w:rPr>
      </w:pPr>
    </w:p>
    <w:p w14:paraId="086D7A65" w14:textId="1540BEEC" w:rsidR="005557F4" w:rsidRPr="004F0387" w:rsidRDefault="005557F4" w:rsidP="00EE6792">
      <w:r w:rsidRPr="004F0387">
        <w:rPr>
          <w:b/>
          <w:sz w:val="22"/>
          <w:szCs w:val="22"/>
        </w:rPr>
        <w:t>Wynn, J.S.</w:t>
      </w:r>
      <w:r w:rsidRPr="004F0387">
        <w:rPr>
          <w:sz w:val="22"/>
          <w:szCs w:val="22"/>
        </w:rPr>
        <w:t xml:space="preserve">, Olsen, R.K., </w:t>
      </w:r>
      <w:proofErr w:type="spellStart"/>
      <w:r w:rsidRPr="004F0387">
        <w:rPr>
          <w:sz w:val="22"/>
          <w:szCs w:val="22"/>
        </w:rPr>
        <w:t>Binns</w:t>
      </w:r>
      <w:proofErr w:type="spellEnd"/>
      <w:r w:rsidRPr="004F0387">
        <w:rPr>
          <w:sz w:val="22"/>
          <w:szCs w:val="22"/>
        </w:rPr>
        <w:t xml:space="preserve">, M., </w:t>
      </w:r>
      <w:proofErr w:type="spellStart"/>
      <w:r w:rsidRPr="004F0387">
        <w:rPr>
          <w:sz w:val="22"/>
          <w:szCs w:val="22"/>
        </w:rPr>
        <w:t>Buchsbaum</w:t>
      </w:r>
      <w:proofErr w:type="spellEnd"/>
      <w:r w:rsidRPr="004F0387">
        <w:rPr>
          <w:sz w:val="22"/>
          <w:szCs w:val="22"/>
        </w:rPr>
        <w:t xml:space="preserve">, B.R., &amp; Ryan, J.D. (2018). Fixation reinstatement supports visuospatial memory in older adults. </w:t>
      </w:r>
      <w:r w:rsidRPr="004F0387">
        <w:rPr>
          <w:i/>
          <w:sz w:val="22"/>
          <w:szCs w:val="22"/>
        </w:rPr>
        <w:t>Journal of Experimental Psychology: Human Perception &amp; Performance</w:t>
      </w:r>
      <w:r w:rsidR="00EE6792" w:rsidRPr="004F0387">
        <w:rPr>
          <w:sz w:val="22"/>
          <w:szCs w:val="22"/>
        </w:rPr>
        <w:t xml:space="preserve">, </w:t>
      </w:r>
      <w:r w:rsidR="00EE6792" w:rsidRPr="004F0387">
        <w:rPr>
          <w:i/>
          <w:iCs/>
          <w:color w:val="222222"/>
          <w:sz w:val="22"/>
          <w:szCs w:val="22"/>
          <w:shd w:val="clear" w:color="auto" w:fill="FFFFFF"/>
        </w:rPr>
        <w:t>44</w:t>
      </w:r>
      <w:r w:rsidR="00EE6792" w:rsidRPr="004F0387">
        <w:rPr>
          <w:color w:val="222222"/>
          <w:sz w:val="22"/>
          <w:szCs w:val="22"/>
          <w:shd w:val="clear" w:color="auto" w:fill="FFFFFF"/>
        </w:rPr>
        <w:t>(7), 1119</w:t>
      </w:r>
      <w:r w:rsidR="00E27028" w:rsidRPr="004F0387">
        <w:rPr>
          <w:color w:val="222222"/>
          <w:sz w:val="22"/>
          <w:szCs w:val="22"/>
          <w:shd w:val="clear" w:color="auto" w:fill="FFFFFF"/>
        </w:rPr>
        <w:t>-1127</w:t>
      </w:r>
      <w:r w:rsidR="00EE6792" w:rsidRPr="004F0387">
        <w:rPr>
          <w:color w:val="222222"/>
          <w:sz w:val="22"/>
          <w:szCs w:val="22"/>
          <w:shd w:val="clear" w:color="auto" w:fill="FFFFFF"/>
        </w:rPr>
        <w:t>.</w:t>
      </w:r>
      <w:r w:rsidRPr="004F0387">
        <w:rPr>
          <w:sz w:val="22"/>
          <w:szCs w:val="22"/>
        </w:rPr>
        <w:t xml:space="preserve">  </w:t>
      </w:r>
    </w:p>
    <w:p w14:paraId="4FACA029" w14:textId="77777777" w:rsidR="005557F4" w:rsidRPr="004F0387" w:rsidRDefault="005557F4" w:rsidP="005557F4">
      <w:pPr>
        <w:contextualSpacing/>
        <w:rPr>
          <w:color w:val="000000"/>
          <w:sz w:val="22"/>
          <w:szCs w:val="22"/>
        </w:rPr>
      </w:pPr>
    </w:p>
    <w:p w14:paraId="40FE4560" w14:textId="61B625BD" w:rsidR="00EE6792" w:rsidRPr="004F0387" w:rsidRDefault="005557F4" w:rsidP="00EE6792">
      <w:pPr>
        <w:contextualSpacing/>
        <w:rPr>
          <w:sz w:val="22"/>
          <w:szCs w:val="22"/>
        </w:rPr>
      </w:pPr>
      <w:r w:rsidRPr="004F0387">
        <w:rPr>
          <w:color w:val="000000"/>
          <w:sz w:val="22"/>
          <w:szCs w:val="22"/>
        </w:rPr>
        <w:t xml:space="preserve">Dragan, M.C., Leonard, T.K., Lozano, A.M., McAndrews, M.P., Ng, K., Ryan, J.D., Tang-Wei, D.F., </w:t>
      </w:r>
      <w:r w:rsidRPr="004F0387">
        <w:rPr>
          <w:b/>
          <w:color w:val="000000"/>
          <w:sz w:val="22"/>
          <w:szCs w:val="22"/>
        </w:rPr>
        <w:t>Wynn, J.S.</w:t>
      </w:r>
      <w:r w:rsidRPr="004F0387">
        <w:rPr>
          <w:color w:val="000000"/>
          <w:sz w:val="22"/>
          <w:szCs w:val="22"/>
        </w:rPr>
        <w:t>, &amp; Hoffman, K.L. (201</w:t>
      </w:r>
      <w:r w:rsidR="00E35883" w:rsidRPr="004F0387">
        <w:rPr>
          <w:color w:val="000000"/>
          <w:sz w:val="22"/>
          <w:szCs w:val="22"/>
        </w:rPr>
        <w:t>7</w:t>
      </w:r>
      <w:r w:rsidRPr="004F0387">
        <w:rPr>
          <w:color w:val="000000"/>
          <w:sz w:val="22"/>
          <w:szCs w:val="22"/>
        </w:rPr>
        <w:t xml:space="preserve">).  </w:t>
      </w:r>
      <w:r w:rsidRPr="004F0387">
        <w:rPr>
          <w:sz w:val="22"/>
          <w:szCs w:val="22"/>
        </w:rPr>
        <w:t xml:space="preserve">Pupillary responses and memory-guided visual search reveal age-related and Alzheimer’s-related memory decline. </w:t>
      </w:r>
      <w:r w:rsidRPr="004F0387">
        <w:rPr>
          <w:i/>
          <w:sz w:val="22"/>
          <w:szCs w:val="22"/>
        </w:rPr>
        <w:t>Behavioural Brain Research</w:t>
      </w:r>
      <w:r w:rsidR="00EE6792" w:rsidRPr="004F0387">
        <w:rPr>
          <w:sz w:val="22"/>
          <w:szCs w:val="22"/>
        </w:rPr>
        <w:t xml:space="preserve">, </w:t>
      </w:r>
      <w:r w:rsidR="00EE6792" w:rsidRPr="004F0387">
        <w:rPr>
          <w:i/>
          <w:iCs/>
          <w:sz w:val="22"/>
          <w:szCs w:val="22"/>
        </w:rPr>
        <w:t>322</w:t>
      </w:r>
      <w:r w:rsidR="00EE6792" w:rsidRPr="004F0387">
        <w:rPr>
          <w:sz w:val="22"/>
          <w:szCs w:val="22"/>
        </w:rPr>
        <w:t>, 351-361.</w:t>
      </w:r>
    </w:p>
    <w:p w14:paraId="23D2B481" w14:textId="65638178" w:rsidR="00E35883" w:rsidRPr="004F0387" w:rsidRDefault="00E35883" w:rsidP="00EE6792">
      <w:pPr>
        <w:contextualSpacing/>
        <w:rPr>
          <w:sz w:val="22"/>
          <w:szCs w:val="22"/>
        </w:rPr>
      </w:pPr>
    </w:p>
    <w:p w14:paraId="356AB2CF" w14:textId="7F87AA7A" w:rsidR="00E35883" w:rsidRPr="004F0387" w:rsidRDefault="00E35883" w:rsidP="00EE6792">
      <w:r w:rsidRPr="004F0387">
        <w:rPr>
          <w:b/>
          <w:color w:val="000000"/>
          <w:sz w:val="22"/>
          <w:szCs w:val="22"/>
        </w:rPr>
        <w:lastRenderedPageBreak/>
        <w:t>Wynn, J.S.</w:t>
      </w:r>
      <w:r w:rsidRPr="004F0387">
        <w:rPr>
          <w:color w:val="000000"/>
          <w:sz w:val="22"/>
          <w:szCs w:val="22"/>
        </w:rPr>
        <w:t xml:space="preserve">, Bone, M., Dragan, M.C., Hoffman, K.L., </w:t>
      </w:r>
      <w:proofErr w:type="spellStart"/>
      <w:r w:rsidRPr="004F0387">
        <w:rPr>
          <w:color w:val="000000"/>
          <w:sz w:val="22"/>
          <w:szCs w:val="22"/>
        </w:rPr>
        <w:t>Buchsbaum</w:t>
      </w:r>
      <w:proofErr w:type="spellEnd"/>
      <w:r w:rsidRPr="004F0387">
        <w:rPr>
          <w:color w:val="000000"/>
          <w:sz w:val="22"/>
          <w:szCs w:val="22"/>
        </w:rPr>
        <w:t xml:space="preserve">, B.R., &amp; Ryan, J.D. (2016). Selective </w:t>
      </w:r>
      <w:proofErr w:type="spellStart"/>
      <w:r w:rsidRPr="004F0387">
        <w:rPr>
          <w:color w:val="000000"/>
          <w:sz w:val="22"/>
          <w:szCs w:val="22"/>
        </w:rPr>
        <w:t>scanpath</w:t>
      </w:r>
      <w:proofErr w:type="spellEnd"/>
      <w:r w:rsidRPr="004F0387">
        <w:rPr>
          <w:color w:val="000000"/>
          <w:sz w:val="22"/>
          <w:szCs w:val="22"/>
        </w:rPr>
        <w:t xml:space="preserve"> repetition during memory-guided visual search. </w:t>
      </w:r>
      <w:r w:rsidRPr="004F0387">
        <w:rPr>
          <w:i/>
          <w:color w:val="000000"/>
          <w:sz w:val="22"/>
          <w:szCs w:val="22"/>
        </w:rPr>
        <w:t xml:space="preserve">Visual </w:t>
      </w:r>
      <w:r w:rsidRPr="004F0387">
        <w:rPr>
          <w:i/>
          <w:iCs/>
          <w:color w:val="000000"/>
          <w:sz w:val="22"/>
          <w:szCs w:val="22"/>
        </w:rPr>
        <w:t xml:space="preserve">Cognition, </w:t>
      </w:r>
      <w:r w:rsidRPr="004F0387">
        <w:rPr>
          <w:i/>
          <w:iCs/>
          <w:color w:val="222222"/>
          <w:sz w:val="22"/>
          <w:szCs w:val="22"/>
          <w:shd w:val="clear" w:color="auto" w:fill="FFFFFF"/>
        </w:rPr>
        <w:t>24</w:t>
      </w:r>
      <w:r w:rsidRPr="004F0387">
        <w:rPr>
          <w:color w:val="222222"/>
          <w:sz w:val="22"/>
          <w:szCs w:val="22"/>
          <w:shd w:val="clear" w:color="auto" w:fill="FFFFFF"/>
        </w:rPr>
        <w:t>(1), 15-37.</w:t>
      </w:r>
    </w:p>
    <w:p w14:paraId="219E18CB" w14:textId="77777777" w:rsidR="005557F4" w:rsidRPr="004F0387" w:rsidRDefault="005557F4" w:rsidP="005557F4">
      <w:pPr>
        <w:contextualSpacing/>
        <w:rPr>
          <w:color w:val="000000"/>
          <w:sz w:val="22"/>
          <w:szCs w:val="22"/>
        </w:rPr>
      </w:pPr>
    </w:p>
    <w:p w14:paraId="34C29DCB" w14:textId="72F5474A" w:rsidR="00E33C02" w:rsidRPr="004F0387" w:rsidRDefault="005557F4" w:rsidP="00E33C02">
      <w:pPr>
        <w:contextualSpacing/>
        <w:rPr>
          <w:sz w:val="22"/>
          <w:szCs w:val="22"/>
        </w:rPr>
      </w:pPr>
      <w:r w:rsidRPr="004F0387">
        <w:rPr>
          <w:sz w:val="22"/>
          <w:szCs w:val="22"/>
        </w:rPr>
        <w:t xml:space="preserve">Robin, J., </w:t>
      </w:r>
      <w:r w:rsidRPr="004F0387">
        <w:rPr>
          <w:b/>
          <w:sz w:val="22"/>
          <w:szCs w:val="22"/>
        </w:rPr>
        <w:t>Wynn, J.</w:t>
      </w:r>
      <w:r w:rsidR="00310BCD" w:rsidRPr="004F0387">
        <w:rPr>
          <w:b/>
          <w:sz w:val="22"/>
          <w:szCs w:val="22"/>
        </w:rPr>
        <w:t>S.</w:t>
      </w:r>
      <w:r w:rsidRPr="004F0387">
        <w:rPr>
          <w:sz w:val="22"/>
          <w:szCs w:val="22"/>
        </w:rPr>
        <w:t xml:space="preserve">, &amp; </w:t>
      </w:r>
      <w:proofErr w:type="spellStart"/>
      <w:r w:rsidRPr="004F0387">
        <w:rPr>
          <w:sz w:val="22"/>
          <w:szCs w:val="22"/>
        </w:rPr>
        <w:t>Moscovitch</w:t>
      </w:r>
      <w:proofErr w:type="spellEnd"/>
      <w:r w:rsidRPr="004F0387">
        <w:rPr>
          <w:sz w:val="22"/>
          <w:szCs w:val="22"/>
        </w:rPr>
        <w:t>, M. (201</w:t>
      </w:r>
      <w:r w:rsidR="00EC1719" w:rsidRPr="004F0387">
        <w:rPr>
          <w:sz w:val="22"/>
          <w:szCs w:val="22"/>
        </w:rPr>
        <w:t>6</w:t>
      </w:r>
      <w:r w:rsidRPr="004F0387">
        <w:rPr>
          <w:sz w:val="22"/>
          <w:szCs w:val="22"/>
        </w:rPr>
        <w:t xml:space="preserve">). The spatial scaffold: the effects of spatial context on memory for events. </w:t>
      </w:r>
      <w:r w:rsidRPr="004F0387">
        <w:rPr>
          <w:i/>
          <w:sz w:val="22"/>
          <w:szCs w:val="22"/>
        </w:rPr>
        <w:t>Journal of Experimental Psychology: Learning, Memory &amp; Cognition</w:t>
      </w:r>
      <w:r w:rsidR="00EE6792" w:rsidRPr="004F0387">
        <w:rPr>
          <w:sz w:val="22"/>
          <w:szCs w:val="22"/>
        </w:rPr>
        <w:t xml:space="preserve">, </w:t>
      </w:r>
      <w:r w:rsidR="00EE6792" w:rsidRPr="004F0387">
        <w:rPr>
          <w:i/>
          <w:iCs/>
          <w:sz w:val="22"/>
          <w:szCs w:val="22"/>
        </w:rPr>
        <w:t>42</w:t>
      </w:r>
      <w:r w:rsidR="00EE6792" w:rsidRPr="004F0387">
        <w:rPr>
          <w:sz w:val="22"/>
          <w:szCs w:val="22"/>
        </w:rPr>
        <w:t>(2), 308</w:t>
      </w:r>
      <w:r w:rsidR="00E27028" w:rsidRPr="004F0387">
        <w:rPr>
          <w:sz w:val="22"/>
          <w:szCs w:val="22"/>
        </w:rPr>
        <w:t>-315</w:t>
      </w:r>
      <w:r w:rsidR="00EE6792" w:rsidRPr="004F0387">
        <w:rPr>
          <w:sz w:val="22"/>
          <w:szCs w:val="22"/>
        </w:rPr>
        <w:t>.</w:t>
      </w:r>
    </w:p>
    <w:p w14:paraId="65A40D19" w14:textId="77777777" w:rsidR="009E70AD" w:rsidRPr="009E70AD" w:rsidRDefault="009E70AD" w:rsidP="00AA26DE">
      <w:pPr>
        <w:pBdr>
          <w:bottom w:val="single" w:sz="6" w:space="1" w:color="auto"/>
        </w:pBdr>
        <w:rPr>
          <w:sz w:val="22"/>
          <w:szCs w:val="22"/>
        </w:rPr>
      </w:pPr>
    </w:p>
    <w:p w14:paraId="1F779703" w14:textId="7616D987" w:rsidR="00AA26DE" w:rsidRPr="004F0387" w:rsidRDefault="00AA26DE" w:rsidP="00AA26DE">
      <w:pPr>
        <w:pBdr>
          <w:bottom w:val="single" w:sz="6" w:space="1" w:color="auto"/>
        </w:pBdr>
        <w:rPr>
          <w:b/>
          <w:bCs/>
        </w:rPr>
      </w:pPr>
      <w:r w:rsidRPr="004F0387">
        <w:rPr>
          <w:b/>
          <w:bCs/>
        </w:rPr>
        <w:t xml:space="preserve">Manuscripts </w:t>
      </w:r>
      <w:r w:rsidR="004A6F30" w:rsidRPr="004F0387">
        <w:rPr>
          <w:b/>
          <w:bCs/>
        </w:rPr>
        <w:t>Under Review</w:t>
      </w:r>
      <w:r w:rsidR="0007161B" w:rsidRPr="004F0387">
        <w:rPr>
          <w:b/>
          <w:bCs/>
        </w:rPr>
        <w:t xml:space="preserve"> and </w:t>
      </w:r>
      <w:r w:rsidRPr="004F0387">
        <w:rPr>
          <w:b/>
          <w:bCs/>
        </w:rPr>
        <w:t>in Preparation</w:t>
      </w:r>
    </w:p>
    <w:p w14:paraId="448EE705" w14:textId="394175E5" w:rsidR="00C3383F" w:rsidRPr="009E70AD" w:rsidRDefault="00C3383F" w:rsidP="00150356">
      <w:pPr>
        <w:rPr>
          <w:color w:val="000000" w:themeColor="text1"/>
          <w:sz w:val="22"/>
          <w:szCs w:val="22"/>
        </w:rPr>
      </w:pPr>
    </w:p>
    <w:p w14:paraId="67855FA5" w14:textId="30D1A99B" w:rsidR="00863C68" w:rsidRPr="00036306" w:rsidRDefault="00863C68" w:rsidP="00863C68">
      <w:pPr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Wynn, J.S.</w:t>
      </w:r>
      <w:r>
        <w:rPr>
          <w:color w:val="000000" w:themeColor="text1"/>
          <w:sz w:val="22"/>
          <w:szCs w:val="22"/>
        </w:rPr>
        <w:t>, Schacter, D.L. (</w:t>
      </w:r>
      <w:r w:rsidR="00BD290B">
        <w:rPr>
          <w:color w:val="000000" w:themeColor="text1"/>
          <w:sz w:val="22"/>
          <w:szCs w:val="22"/>
        </w:rPr>
        <w:t>invited resubmission</w:t>
      </w:r>
      <w:r>
        <w:rPr>
          <w:color w:val="000000" w:themeColor="text1"/>
          <w:sz w:val="22"/>
          <w:szCs w:val="22"/>
        </w:rPr>
        <w:t xml:space="preserve">). </w:t>
      </w:r>
      <w:r w:rsidRPr="006E4E57">
        <w:rPr>
          <w:color w:val="000000" w:themeColor="text1"/>
          <w:sz w:val="22"/>
          <w:szCs w:val="22"/>
        </w:rPr>
        <w:t>Eye movements reinstate remembered locations during episodic simulation</w:t>
      </w:r>
      <w:r>
        <w:rPr>
          <w:color w:val="000000" w:themeColor="text1"/>
          <w:sz w:val="22"/>
          <w:szCs w:val="22"/>
        </w:rPr>
        <w:t>.</w:t>
      </w:r>
      <w:r w:rsidR="00036306">
        <w:rPr>
          <w:color w:val="000000" w:themeColor="text1"/>
          <w:sz w:val="22"/>
          <w:szCs w:val="22"/>
        </w:rPr>
        <w:t xml:space="preserve"> </w:t>
      </w:r>
      <w:r w:rsidR="00036306">
        <w:rPr>
          <w:i/>
          <w:iCs/>
          <w:color w:val="000000" w:themeColor="text1"/>
          <w:sz w:val="22"/>
          <w:szCs w:val="22"/>
        </w:rPr>
        <w:t>Cognition.</w:t>
      </w:r>
    </w:p>
    <w:p w14:paraId="1D636B87" w14:textId="77777777" w:rsidR="00484CAC" w:rsidRDefault="00484CAC" w:rsidP="00644C82">
      <w:pPr>
        <w:rPr>
          <w:color w:val="000000" w:themeColor="text1"/>
          <w:sz w:val="22"/>
          <w:szCs w:val="22"/>
        </w:rPr>
      </w:pPr>
    </w:p>
    <w:p w14:paraId="15A7F15F" w14:textId="7CF9334F" w:rsidR="00484CAC" w:rsidRDefault="00484CAC" w:rsidP="00484CAC">
      <w:pPr>
        <w:rPr>
          <w:color w:val="000000" w:themeColor="text1"/>
          <w:sz w:val="22"/>
          <w:szCs w:val="22"/>
          <w:lang w:val="en-US"/>
        </w:rPr>
      </w:pPr>
      <w:r w:rsidRPr="00214BE9">
        <w:rPr>
          <w:color w:val="000000" w:themeColor="text1"/>
          <w:sz w:val="22"/>
          <w:szCs w:val="22"/>
          <w:lang w:val="en-US"/>
        </w:rPr>
        <w:t>*</w:t>
      </w:r>
      <w:r>
        <w:rPr>
          <w:color w:val="000000" w:themeColor="text1"/>
          <w:sz w:val="22"/>
          <w:szCs w:val="22"/>
          <w:lang w:val="en-US"/>
        </w:rPr>
        <w:t>Amer, T.,</w:t>
      </w:r>
      <w:r w:rsidRPr="00214BE9">
        <w:rPr>
          <w:color w:val="000000" w:themeColor="text1"/>
          <w:sz w:val="22"/>
          <w:szCs w:val="22"/>
          <w:lang w:val="en-US"/>
        </w:rPr>
        <w:t xml:space="preserve"> *</w:t>
      </w:r>
      <w:r w:rsidRPr="00340714">
        <w:rPr>
          <w:b/>
          <w:bCs/>
          <w:color w:val="000000" w:themeColor="text1"/>
          <w:sz w:val="22"/>
          <w:szCs w:val="22"/>
          <w:lang w:val="en-US"/>
        </w:rPr>
        <w:t>Wynn, J.S.</w:t>
      </w:r>
      <w:r>
        <w:rPr>
          <w:color w:val="000000" w:themeColor="text1"/>
          <w:sz w:val="22"/>
          <w:szCs w:val="22"/>
          <w:lang w:val="en-US"/>
        </w:rPr>
        <w:t xml:space="preserve">, Schacter, D.L., </w:t>
      </w:r>
      <w:proofErr w:type="spellStart"/>
      <w:r>
        <w:rPr>
          <w:color w:val="000000" w:themeColor="text1"/>
          <w:sz w:val="22"/>
          <w:szCs w:val="22"/>
          <w:lang w:val="en-US"/>
        </w:rPr>
        <w:t>Davachi</w:t>
      </w:r>
      <w:proofErr w:type="spellEnd"/>
      <w:r>
        <w:rPr>
          <w:color w:val="000000" w:themeColor="text1"/>
          <w:sz w:val="22"/>
          <w:szCs w:val="22"/>
          <w:lang w:val="en-US"/>
        </w:rPr>
        <w:t>, L. (</w:t>
      </w:r>
      <w:r w:rsidR="00BD290B">
        <w:rPr>
          <w:color w:val="000000" w:themeColor="text1"/>
          <w:sz w:val="22"/>
          <w:szCs w:val="22"/>
          <w:lang w:val="en-US"/>
        </w:rPr>
        <w:t>under review</w:t>
      </w:r>
      <w:r>
        <w:rPr>
          <w:color w:val="000000" w:themeColor="text1"/>
          <w:sz w:val="22"/>
          <w:szCs w:val="22"/>
          <w:lang w:val="en-US"/>
        </w:rPr>
        <w:t xml:space="preserve">). </w:t>
      </w:r>
      <w:r w:rsidRPr="00340714">
        <w:rPr>
          <w:color w:val="000000" w:themeColor="text1"/>
          <w:sz w:val="22"/>
          <w:szCs w:val="22"/>
          <w:lang w:val="en-US"/>
        </w:rPr>
        <w:t>Gaze patterns reveal attention-based modulation of pattern separation</w:t>
      </w:r>
      <w:r>
        <w:rPr>
          <w:color w:val="000000" w:themeColor="text1"/>
          <w:sz w:val="22"/>
          <w:szCs w:val="22"/>
          <w:lang w:val="en-US"/>
        </w:rPr>
        <w:t>.</w:t>
      </w:r>
      <w:r w:rsidR="00D4466B">
        <w:rPr>
          <w:color w:val="000000" w:themeColor="text1"/>
          <w:sz w:val="22"/>
          <w:szCs w:val="22"/>
          <w:lang w:val="en-US"/>
        </w:rPr>
        <w:t xml:space="preserve"> </w:t>
      </w:r>
      <w:r w:rsidR="00D4466B" w:rsidRPr="004F0387">
        <w:rPr>
          <w:i/>
          <w:sz w:val="22"/>
          <w:szCs w:val="22"/>
        </w:rPr>
        <w:t>Journal of Experimental Psychology: General</w:t>
      </w:r>
      <w:r w:rsidR="00D4466B">
        <w:rPr>
          <w:i/>
          <w:sz w:val="22"/>
          <w:szCs w:val="22"/>
        </w:rPr>
        <w:t>.</w:t>
      </w:r>
    </w:p>
    <w:p w14:paraId="2950A3C8" w14:textId="41F693CC" w:rsidR="00484CAC" w:rsidRDefault="00484CAC" w:rsidP="00644C82">
      <w:pPr>
        <w:rPr>
          <w:i/>
          <w:iCs/>
          <w:color w:val="000000" w:themeColor="text1"/>
          <w:sz w:val="22"/>
          <w:szCs w:val="22"/>
          <w:shd w:val="clear" w:color="auto" w:fill="FFFFFF"/>
        </w:rPr>
      </w:pPr>
      <w:r w:rsidRPr="00E10054">
        <w:rPr>
          <w:color w:val="000000" w:themeColor="text1"/>
          <w:sz w:val="22"/>
          <w:szCs w:val="22"/>
          <w:shd w:val="clear" w:color="auto" w:fill="FFFFFF"/>
        </w:rPr>
        <w:t xml:space="preserve">* </w:t>
      </w:r>
      <w:r w:rsidRPr="00E10054">
        <w:rPr>
          <w:i/>
          <w:iCs/>
          <w:color w:val="000000" w:themeColor="text1"/>
          <w:sz w:val="22"/>
          <w:szCs w:val="22"/>
          <w:shd w:val="clear" w:color="auto" w:fill="FFFFFF"/>
        </w:rPr>
        <w:t>Equal contributions</w:t>
      </w:r>
    </w:p>
    <w:p w14:paraId="3176CBB4" w14:textId="77777777" w:rsidR="006E4E57" w:rsidRDefault="006E4E57" w:rsidP="00150356">
      <w:pPr>
        <w:rPr>
          <w:b/>
          <w:bCs/>
          <w:color w:val="000000" w:themeColor="text1"/>
          <w:sz w:val="22"/>
          <w:szCs w:val="22"/>
        </w:rPr>
      </w:pPr>
    </w:p>
    <w:p w14:paraId="1F54AC2F" w14:textId="0FB86E94" w:rsidR="00C3383F" w:rsidRPr="004F0387" w:rsidRDefault="00C3383F" w:rsidP="00150356">
      <w:pPr>
        <w:rPr>
          <w:color w:val="000000" w:themeColor="text1"/>
          <w:sz w:val="22"/>
          <w:szCs w:val="22"/>
        </w:rPr>
      </w:pPr>
      <w:r w:rsidRPr="004F0387">
        <w:rPr>
          <w:b/>
          <w:bCs/>
          <w:color w:val="000000" w:themeColor="text1"/>
          <w:sz w:val="22"/>
          <w:szCs w:val="22"/>
        </w:rPr>
        <w:t>Wynn, J.S</w:t>
      </w:r>
      <w:r w:rsidRPr="004F0387">
        <w:rPr>
          <w:color w:val="000000" w:themeColor="text1"/>
          <w:sz w:val="22"/>
          <w:szCs w:val="22"/>
        </w:rPr>
        <w:t xml:space="preserve">., Ryan, J.D., &amp; </w:t>
      </w:r>
      <w:proofErr w:type="spellStart"/>
      <w:r w:rsidRPr="004F0387">
        <w:rPr>
          <w:color w:val="000000" w:themeColor="text1"/>
          <w:sz w:val="22"/>
          <w:szCs w:val="22"/>
        </w:rPr>
        <w:t>Buchsbaum</w:t>
      </w:r>
      <w:proofErr w:type="spellEnd"/>
      <w:r w:rsidRPr="004F0387">
        <w:rPr>
          <w:color w:val="000000" w:themeColor="text1"/>
          <w:sz w:val="22"/>
          <w:szCs w:val="22"/>
        </w:rPr>
        <w:t xml:space="preserve">, B.R. (in prep). Hippocampal contributions to functional gaze reinstatement. </w:t>
      </w:r>
    </w:p>
    <w:p w14:paraId="0B73A9A5" w14:textId="6F3FD6FC" w:rsidR="00B1732B" w:rsidRPr="004F0387" w:rsidRDefault="00B1732B" w:rsidP="00150356">
      <w:pPr>
        <w:rPr>
          <w:color w:val="000000" w:themeColor="text1"/>
          <w:sz w:val="22"/>
          <w:szCs w:val="22"/>
        </w:rPr>
      </w:pPr>
    </w:p>
    <w:p w14:paraId="7F277CA7" w14:textId="26677B6C" w:rsidR="00B1732B" w:rsidRDefault="00B1732B" w:rsidP="00150356">
      <w:pPr>
        <w:rPr>
          <w:color w:val="000000" w:themeColor="text1"/>
          <w:sz w:val="22"/>
          <w:szCs w:val="22"/>
        </w:rPr>
      </w:pPr>
      <w:r w:rsidRPr="004F0387">
        <w:rPr>
          <w:b/>
          <w:bCs/>
          <w:color w:val="000000" w:themeColor="text1"/>
          <w:sz w:val="22"/>
          <w:szCs w:val="22"/>
        </w:rPr>
        <w:t>Wynn, J.S</w:t>
      </w:r>
      <w:r w:rsidRPr="004F0387">
        <w:rPr>
          <w:color w:val="000000" w:themeColor="text1"/>
          <w:sz w:val="22"/>
          <w:szCs w:val="22"/>
        </w:rPr>
        <w:t xml:space="preserve">., Khosla, A., &amp; Ryan, J.D. (in prep). </w:t>
      </w:r>
      <w:r w:rsidR="005E0FCF" w:rsidRPr="004F0387">
        <w:rPr>
          <w:color w:val="000000" w:themeColor="text1"/>
          <w:sz w:val="22"/>
          <w:szCs w:val="22"/>
        </w:rPr>
        <w:t>Exploratory g</w:t>
      </w:r>
      <w:r w:rsidR="007B30EB" w:rsidRPr="004F0387">
        <w:rPr>
          <w:color w:val="000000" w:themeColor="text1"/>
          <w:sz w:val="22"/>
          <w:szCs w:val="22"/>
        </w:rPr>
        <w:t xml:space="preserve">aze patterns </w:t>
      </w:r>
      <w:r w:rsidR="00480010" w:rsidRPr="004F0387">
        <w:rPr>
          <w:color w:val="000000" w:themeColor="text1"/>
          <w:sz w:val="22"/>
          <w:szCs w:val="22"/>
        </w:rPr>
        <w:t>index</w:t>
      </w:r>
      <w:r w:rsidR="008354DA" w:rsidRPr="004F0387">
        <w:rPr>
          <w:color w:val="000000" w:themeColor="text1"/>
          <w:sz w:val="22"/>
          <w:szCs w:val="22"/>
        </w:rPr>
        <w:t xml:space="preserve"> hippocampal health</w:t>
      </w:r>
      <w:r w:rsidR="007B30EB" w:rsidRPr="004F0387">
        <w:rPr>
          <w:color w:val="000000" w:themeColor="text1"/>
          <w:sz w:val="22"/>
          <w:szCs w:val="22"/>
        </w:rPr>
        <w:t xml:space="preserve">.  </w:t>
      </w:r>
      <w:r w:rsidRPr="004F0387">
        <w:rPr>
          <w:color w:val="000000" w:themeColor="text1"/>
          <w:sz w:val="22"/>
          <w:szCs w:val="22"/>
        </w:rPr>
        <w:t xml:space="preserve"> </w:t>
      </w:r>
    </w:p>
    <w:p w14:paraId="79B5EF17" w14:textId="77777777" w:rsidR="00980049" w:rsidRPr="004F0387" w:rsidRDefault="00980049" w:rsidP="00150356">
      <w:pPr>
        <w:rPr>
          <w:color w:val="000000" w:themeColor="text1"/>
          <w:sz w:val="22"/>
          <w:szCs w:val="22"/>
        </w:rPr>
      </w:pPr>
    </w:p>
    <w:p w14:paraId="2DFDC41C" w14:textId="3B56375D" w:rsidR="005557F4" w:rsidRPr="004F0387" w:rsidRDefault="00A772D8" w:rsidP="00952A0A">
      <w:pPr>
        <w:pStyle w:val="CommentText"/>
        <w:rPr>
          <w:b/>
          <w:bCs/>
          <w:sz w:val="28"/>
          <w:szCs w:val="28"/>
        </w:rPr>
      </w:pPr>
      <w:r w:rsidRPr="004F0387">
        <w:rPr>
          <w:b/>
          <w:bCs/>
          <w:sz w:val="28"/>
          <w:szCs w:val="28"/>
        </w:rPr>
        <w:t>PRESENTATIONS</w:t>
      </w:r>
    </w:p>
    <w:p w14:paraId="6C3EF98D" w14:textId="46F87F32" w:rsidR="00A772D8" w:rsidRPr="004F0387" w:rsidRDefault="00A772D8" w:rsidP="005557F4">
      <w:pPr>
        <w:tabs>
          <w:tab w:val="left" w:pos="2268"/>
        </w:tabs>
        <w:rPr>
          <w:sz w:val="22"/>
          <w:szCs w:val="22"/>
        </w:rPr>
      </w:pPr>
    </w:p>
    <w:p w14:paraId="46348D6F" w14:textId="1BD5B6EC" w:rsidR="00A772D8" w:rsidRPr="004F0387" w:rsidRDefault="00A772D8" w:rsidP="00A772D8">
      <w:pPr>
        <w:pBdr>
          <w:bottom w:val="single" w:sz="6" w:space="1" w:color="auto"/>
        </w:pBdr>
        <w:rPr>
          <w:b/>
          <w:bCs/>
        </w:rPr>
      </w:pPr>
      <w:r w:rsidRPr="004F0387">
        <w:rPr>
          <w:b/>
          <w:bCs/>
        </w:rPr>
        <w:t>Invited Talks</w:t>
      </w:r>
    </w:p>
    <w:p w14:paraId="45CBDEB8" w14:textId="77777777" w:rsidR="00D33D27" w:rsidRPr="004F0387" w:rsidRDefault="00D33D27" w:rsidP="00C651F8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14:paraId="28A2BF4D" w14:textId="5238B435" w:rsidR="009007EA" w:rsidRPr="009007EA" w:rsidRDefault="009007EA" w:rsidP="00C651F8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2"/>
          <w:szCs w:val="22"/>
        </w:rPr>
      </w:pPr>
      <w:r w:rsidRPr="004F0387">
        <w:rPr>
          <w:b/>
          <w:sz w:val="22"/>
          <w:szCs w:val="22"/>
        </w:rPr>
        <w:t xml:space="preserve">Wynn, J.S. </w:t>
      </w:r>
      <w:r w:rsidRPr="004F0387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Dec</w:t>
      </w:r>
      <w:r w:rsidRPr="004F0387">
        <w:rPr>
          <w:bCs/>
          <w:sz w:val="22"/>
          <w:szCs w:val="22"/>
        </w:rPr>
        <w:t xml:space="preserve"> 202</w:t>
      </w:r>
      <w:r>
        <w:rPr>
          <w:bCs/>
          <w:sz w:val="22"/>
          <w:szCs w:val="22"/>
        </w:rPr>
        <w:t>3</w:t>
      </w:r>
      <w:r w:rsidRPr="004F0387">
        <w:rPr>
          <w:bCs/>
          <w:sz w:val="22"/>
          <w:szCs w:val="22"/>
        </w:rPr>
        <w:t xml:space="preserve">). </w:t>
      </w:r>
      <w:r>
        <w:rPr>
          <w:bCs/>
          <w:sz w:val="22"/>
          <w:szCs w:val="22"/>
        </w:rPr>
        <w:t xml:space="preserve">The interplay between eye movements and </w:t>
      </w:r>
      <w:r w:rsidR="00EB7D3C">
        <w:rPr>
          <w:bCs/>
          <w:sz w:val="22"/>
          <w:szCs w:val="22"/>
        </w:rPr>
        <w:t>constructive episodic memory</w:t>
      </w:r>
      <w:r w:rsidRPr="004F0387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Cognitive Area Workshop</w:t>
      </w:r>
      <w:r w:rsidRPr="004F0387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University of British Columbia.</w:t>
      </w:r>
      <w:r w:rsidRPr="004F038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Vancouver, BC, Canada.</w:t>
      </w:r>
    </w:p>
    <w:p w14:paraId="1F62C3CF" w14:textId="77777777" w:rsidR="009007EA" w:rsidRDefault="009007EA" w:rsidP="00C651F8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14:paraId="57B58AC0" w14:textId="0691B894" w:rsidR="00C651F8" w:rsidRPr="004F0387" w:rsidRDefault="00C651F8" w:rsidP="00C651F8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2"/>
          <w:szCs w:val="22"/>
        </w:rPr>
      </w:pPr>
      <w:r w:rsidRPr="004F0387">
        <w:rPr>
          <w:b/>
          <w:sz w:val="22"/>
          <w:szCs w:val="22"/>
        </w:rPr>
        <w:t>Wynn, J.</w:t>
      </w:r>
      <w:r w:rsidR="00310BCD" w:rsidRPr="004F0387">
        <w:rPr>
          <w:b/>
          <w:sz w:val="22"/>
          <w:szCs w:val="22"/>
        </w:rPr>
        <w:t>S.</w:t>
      </w:r>
      <w:r w:rsidRPr="004F0387">
        <w:rPr>
          <w:b/>
          <w:sz w:val="22"/>
          <w:szCs w:val="22"/>
        </w:rPr>
        <w:t xml:space="preserve"> </w:t>
      </w:r>
      <w:r w:rsidRPr="004F0387">
        <w:rPr>
          <w:bCs/>
          <w:sz w:val="22"/>
          <w:szCs w:val="22"/>
        </w:rPr>
        <w:t xml:space="preserve">(Jul 2020). </w:t>
      </w:r>
      <w:r w:rsidR="00A05225" w:rsidRPr="004F0387">
        <w:rPr>
          <w:bCs/>
          <w:sz w:val="22"/>
          <w:szCs w:val="22"/>
        </w:rPr>
        <w:t xml:space="preserve">Eye movements support reinstatement of mnemonic content. </w:t>
      </w:r>
      <w:r w:rsidRPr="004F0387">
        <w:rPr>
          <w:bCs/>
          <w:sz w:val="22"/>
          <w:szCs w:val="22"/>
        </w:rPr>
        <w:t xml:space="preserve">Aging &amp; Cognition Research Group, </w:t>
      </w:r>
      <w:r w:rsidRPr="004F0387">
        <w:rPr>
          <w:color w:val="262626"/>
          <w:sz w:val="22"/>
          <w:szCs w:val="22"/>
        </w:rPr>
        <w:t>German Center for Neurodegenerative Diseases (DZNE)</w:t>
      </w:r>
      <w:r w:rsidRPr="004F0387">
        <w:rPr>
          <w:bCs/>
          <w:sz w:val="22"/>
          <w:szCs w:val="22"/>
        </w:rPr>
        <w:t>. Magdeburg, Germany (presented online).</w:t>
      </w:r>
    </w:p>
    <w:p w14:paraId="0A191317" w14:textId="77777777" w:rsidR="00C651F8" w:rsidRPr="004F0387" w:rsidRDefault="00C651F8" w:rsidP="005557F4">
      <w:pPr>
        <w:rPr>
          <w:b/>
          <w:sz w:val="22"/>
          <w:szCs w:val="22"/>
        </w:rPr>
      </w:pPr>
    </w:p>
    <w:p w14:paraId="31E4836C" w14:textId="42F4433B" w:rsidR="00730C2A" w:rsidRPr="004F0387" w:rsidRDefault="00730C2A" w:rsidP="005557F4">
      <w:pPr>
        <w:rPr>
          <w:bCs/>
          <w:sz w:val="22"/>
          <w:szCs w:val="22"/>
        </w:rPr>
      </w:pPr>
      <w:r w:rsidRPr="004F0387">
        <w:rPr>
          <w:b/>
          <w:sz w:val="22"/>
          <w:szCs w:val="22"/>
        </w:rPr>
        <w:t>Wynn, J.</w:t>
      </w:r>
      <w:r w:rsidR="00310BCD" w:rsidRPr="004F0387">
        <w:rPr>
          <w:b/>
          <w:sz w:val="22"/>
          <w:szCs w:val="22"/>
        </w:rPr>
        <w:t>S.</w:t>
      </w:r>
      <w:r w:rsidRPr="004F0387">
        <w:rPr>
          <w:b/>
          <w:sz w:val="22"/>
          <w:szCs w:val="22"/>
        </w:rPr>
        <w:t xml:space="preserve"> </w:t>
      </w:r>
      <w:r w:rsidRPr="004F0387">
        <w:rPr>
          <w:bCs/>
          <w:sz w:val="22"/>
          <w:szCs w:val="22"/>
        </w:rPr>
        <w:t xml:space="preserve">(May 2020). Do age-related changes in prior knowledge impact perception? </w:t>
      </w:r>
      <w:proofErr w:type="spellStart"/>
      <w:r w:rsidRPr="004F0387">
        <w:rPr>
          <w:bCs/>
          <w:sz w:val="22"/>
          <w:szCs w:val="22"/>
        </w:rPr>
        <w:t>Moscovitch</w:t>
      </w:r>
      <w:proofErr w:type="spellEnd"/>
      <w:r w:rsidRPr="004F0387">
        <w:rPr>
          <w:bCs/>
          <w:sz w:val="22"/>
          <w:szCs w:val="22"/>
        </w:rPr>
        <w:t xml:space="preserve"> Neuropsychology Lab. Toronto, </w:t>
      </w:r>
      <w:r w:rsidR="00E03951" w:rsidRPr="004F0387">
        <w:rPr>
          <w:bCs/>
          <w:sz w:val="22"/>
          <w:szCs w:val="22"/>
        </w:rPr>
        <w:t xml:space="preserve">ON, </w:t>
      </w:r>
      <w:r w:rsidRPr="004F0387">
        <w:rPr>
          <w:bCs/>
          <w:sz w:val="22"/>
          <w:szCs w:val="22"/>
        </w:rPr>
        <w:t>Canada</w:t>
      </w:r>
      <w:r w:rsidR="00C651F8" w:rsidRPr="004F0387">
        <w:rPr>
          <w:bCs/>
          <w:sz w:val="22"/>
          <w:szCs w:val="22"/>
        </w:rPr>
        <w:t xml:space="preserve"> (presented online)</w:t>
      </w:r>
      <w:r w:rsidRPr="004F0387">
        <w:rPr>
          <w:bCs/>
          <w:sz w:val="22"/>
          <w:szCs w:val="22"/>
        </w:rPr>
        <w:t xml:space="preserve">. </w:t>
      </w:r>
    </w:p>
    <w:p w14:paraId="2FC41097" w14:textId="77777777" w:rsidR="00C73B61" w:rsidRPr="004F0387" w:rsidRDefault="00C73B61" w:rsidP="005557F4">
      <w:pPr>
        <w:rPr>
          <w:bCs/>
          <w:sz w:val="22"/>
          <w:szCs w:val="22"/>
        </w:rPr>
      </w:pPr>
    </w:p>
    <w:p w14:paraId="773C42D2" w14:textId="57E92F15" w:rsidR="005557F4" w:rsidRPr="004F0387" w:rsidRDefault="00540E19" w:rsidP="005557F4">
      <w:pPr>
        <w:rPr>
          <w:bCs/>
          <w:sz w:val="22"/>
          <w:szCs w:val="22"/>
        </w:rPr>
      </w:pPr>
      <w:r w:rsidRPr="004F0387">
        <w:rPr>
          <w:b/>
          <w:sz w:val="22"/>
          <w:szCs w:val="22"/>
        </w:rPr>
        <w:t>Wynn, J.</w:t>
      </w:r>
      <w:r w:rsidR="00310BCD" w:rsidRPr="004F0387">
        <w:rPr>
          <w:b/>
          <w:sz w:val="22"/>
          <w:szCs w:val="22"/>
        </w:rPr>
        <w:t>S.</w:t>
      </w:r>
      <w:r w:rsidRPr="004F0387">
        <w:rPr>
          <w:b/>
          <w:sz w:val="22"/>
          <w:szCs w:val="22"/>
        </w:rPr>
        <w:t xml:space="preserve"> </w:t>
      </w:r>
      <w:r w:rsidRPr="004F0387">
        <w:rPr>
          <w:bCs/>
          <w:sz w:val="22"/>
          <w:szCs w:val="22"/>
        </w:rPr>
        <w:t xml:space="preserve">(Apr 2019). Eye movements actively reinstate spatiotemporal mnemonic content. Aly and </w:t>
      </w:r>
      <w:proofErr w:type="spellStart"/>
      <w:r w:rsidRPr="004F0387">
        <w:rPr>
          <w:bCs/>
          <w:sz w:val="22"/>
          <w:szCs w:val="22"/>
        </w:rPr>
        <w:t>Baldassano</w:t>
      </w:r>
      <w:proofErr w:type="spellEnd"/>
      <w:r w:rsidRPr="004F0387">
        <w:rPr>
          <w:bCs/>
          <w:sz w:val="22"/>
          <w:szCs w:val="22"/>
        </w:rPr>
        <w:t xml:space="preserve"> lab. Columbia University, NY</w:t>
      </w:r>
      <w:r w:rsidR="00E03951" w:rsidRPr="004F0387">
        <w:rPr>
          <w:bCs/>
          <w:sz w:val="22"/>
          <w:szCs w:val="22"/>
        </w:rPr>
        <w:t>, USA</w:t>
      </w:r>
      <w:r w:rsidRPr="004F0387">
        <w:rPr>
          <w:bCs/>
          <w:sz w:val="22"/>
          <w:szCs w:val="22"/>
        </w:rPr>
        <w:t xml:space="preserve">. </w:t>
      </w:r>
    </w:p>
    <w:p w14:paraId="07BE8FDB" w14:textId="77777777" w:rsidR="0060695F" w:rsidRPr="004F0387" w:rsidRDefault="0060695F" w:rsidP="005557F4">
      <w:pPr>
        <w:rPr>
          <w:bCs/>
          <w:sz w:val="22"/>
          <w:szCs w:val="22"/>
        </w:rPr>
      </w:pPr>
    </w:p>
    <w:p w14:paraId="5DDC769C" w14:textId="5FCC2962" w:rsidR="005557F4" w:rsidRPr="004F0387" w:rsidRDefault="005557F4" w:rsidP="005557F4">
      <w:pPr>
        <w:rPr>
          <w:sz w:val="22"/>
          <w:szCs w:val="22"/>
        </w:rPr>
      </w:pPr>
      <w:r w:rsidRPr="004F0387">
        <w:rPr>
          <w:b/>
          <w:sz w:val="22"/>
          <w:szCs w:val="22"/>
        </w:rPr>
        <w:t>Wynn, J.</w:t>
      </w:r>
      <w:r w:rsidR="00310BCD" w:rsidRPr="004F0387">
        <w:rPr>
          <w:b/>
          <w:sz w:val="22"/>
          <w:szCs w:val="22"/>
        </w:rPr>
        <w:t>S.</w:t>
      </w:r>
      <w:r w:rsidRPr="004F0387">
        <w:rPr>
          <w:sz w:val="22"/>
          <w:szCs w:val="22"/>
        </w:rPr>
        <w:t xml:space="preserve"> (Oct 2016). What can eye movements tell us about memory (and aging)? </w:t>
      </w:r>
      <w:proofErr w:type="spellStart"/>
      <w:r w:rsidRPr="004F0387">
        <w:rPr>
          <w:sz w:val="22"/>
          <w:szCs w:val="22"/>
        </w:rPr>
        <w:t>Rotman</w:t>
      </w:r>
      <w:proofErr w:type="spellEnd"/>
      <w:r w:rsidRPr="004F0387">
        <w:rPr>
          <w:sz w:val="22"/>
          <w:szCs w:val="22"/>
        </w:rPr>
        <w:t xml:space="preserve"> Research Institute Speak-Easy Speaker Series, </w:t>
      </w:r>
      <w:proofErr w:type="spellStart"/>
      <w:r w:rsidRPr="004F0387">
        <w:rPr>
          <w:sz w:val="22"/>
          <w:szCs w:val="22"/>
        </w:rPr>
        <w:t>Rotman</w:t>
      </w:r>
      <w:proofErr w:type="spellEnd"/>
      <w:r w:rsidRPr="004F0387">
        <w:rPr>
          <w:sz w:val="22"/>
          <w:szCs w:val="22"/>
        </w:rPr>
        <w:t xml:space="preserve"> Research Institute, Baycrest Hospital. Toronto, </w:t>
      </w:r>
      <w:r w:rsidR="00E03951" w:rsidRPr="004F0387">
        <w:rPr>
          <w:sz w:val="22"/>
          <w:szCs w:val="22"/>
        </w:rPr>
        <w:t xml:space="preserve">ON, </w:t>
      </w:r>
      <w:r w:rsidRPr="004F0387">
        <w:rPr>
          <w:sz w:val="22"/>
          <w:szCs w:val="22"/>
        </w:rPr>
        <w:t>Canada.</w:t>
      </w:r>
    </w:p>
    <w:p w14:paraId="6DBF367B" w14:textId="77777777" w:rsidR="005557F4" w:rsidRPr="004F0387" w:rsidRDefault="005557F4" w:rsidP="005557F4">
      <w:pPr>
        <w:rPr>
          <w:b/>
          <w:sz w:val="22"/>
          <w:szCs w:val="22"/>
        </w:rPr>
      </w:pPr>
    </w:p>
    <w:p w14:paraId="1731A113" w14:textId="3452CEBD" w:rsidR="00482D1F" w:rsidRPr="004F0387" w:rsidRDefault="005557F4" w:rsidP="00533A39">
      <w:pPr>
        <w:rPr>
          <w:sz w:val="22"/>
          <w:szCs w:val="22"/>
        </w:rPr>
      </w:pPr>
      <w:r w:rsidRPr="004F0387">
        <w:rPr>
          <w:b/>
          <w:sz w:val="22"/>
          <w:szCs w:val="22"/>
        </w:rPr>
        <w:t>Wynn, J.</w:t>
      </w:r>
      <w:r w:rsidR="00310BCD" w:rsidRPr="004F0387">
        <w:rPr>
          <w:b/>
          <w:sz w:val="22"/>
          <w:szCs w:val="22"/>
        </w:rPr>
        <w:t>S.</w:t>
      </w:r>
      <w:r w:rsidRPr="004F0387">
        <w:rPr>
          <w:sz w:val="22"/>
          <w:szCs w:val="22"/>
        </w:rPr>
        <w:t xml:space="preserve"> (Dec 2014). Eye movement pattern reinstatement during memory-guided visual search. </w:t>
      </w:r>
      <w:proofErr w:type="spellStart"/>
      <w:r w:rsidRPr="004F0387">
        <w:rPr>
          <w:sz w:val="22"/>
          <w:szCs w:val="22"/>
        </w:rPr>
        <w:t>Rotman</w:t>
      </w:r>
      <w:proofErr w:type="spellEnd"/>
      <w:r w:rsidRPr="004F0387">
        <w:rPr>
          <w:sz w:val="22"/>
          <w:szCs w:val="22"/>
        </w:rPr>
        <w:t xml:space="preserve"> Research Institute Rounds, Baycrest Hospital. Toronto,</w:t>
      </w:r>
      <w:r w:rsidR="00E03951" w:rsidRPr="004F0387">
        <w:rPr>
          <w:sz w:val="22"/>
          <w:szCs w:val="22"/>
        </w:rPr>
        <w:t xml:space="preserve"> ON,</w:t>
      </w:r>
      <w:r w:rsidRPr="004F0387">
        <w:rPr>
          <w:sz w:val="22"/>
          <w:szCs w:val="22"/>
        </w:rPr>
        <w:t xml:space="preserve"> Canada.</w:t>
      </w:r>
    </w:p>
    <w:p w14:paraId="7C0D1271" w14:textId="77777777" w:rsidR="00533A39" w:rsidRPr="004F0387" w:rsidRDefault="00533A39" w:rsidP="00533A39">
      <w:pPr>
        <w:rPr>
          <w:sz w:val="22"/>
          <w:szCs w:val="22"/>
        </w:rPr>
      </w:pPr>
    </w:p>
    <w:p w14:paraId="77CFCDA8" w14:textId="58681702" w:rsidR="00533A39" w:rsidRPr="004F0387" w:rsidRDefault="00533A39" w:rsidP="00533A39">
      <w:pPr>
        <w:pBdr>
          <w:bottom w:val="single" w:sz="6" w:space="1" w:color="auto"/>
        </w:pBdr>
        <w:rPr>
          <w:b/>
          <w:bCs/>
        </w:rPr>
      </w:pPr>
      <w:r w:rsidRPr="004F0387">
        <w:rPr>
          <w:b/>
          <w:bCs/>
        </w:rPr>
        <w:t>Oral Presentations</w:t>
      </w:r>
    </w:p>
    <w:p w14:paraId="3D33CB7D" w14:textId="77777777" w:rsidR="00DD44FA" w:rsidRPr="004F0387" w:rsidRDefault="00DD44FA" w:rsidP="00533A39">
      <w:pPr>
        <w:rPr>
          <w:sz w:val="22"/>
          <w:szCs w:val="22"/>
        </w:rPr>
      </w:pPr>
    </w:p>
    <w:p w14:paraId="530622CF" w14:textId="1554D429" w:rsidR="001C1EE8" w:rsidRPr="004F0387" w:rsidRDefault="001C1EE8" w:rsidP="005540B1">
      <w:pPr>
        <w:rPr>
          <w:i/>
          <w:iCs/>
        </w:rPr>
      </w:pPr>
      <w:r w:rsidRPr="004F0387">
        <w:rPr>
          <w:b/>
          <w:sz w:val="22"/>
          <w:szCs w:val="22"/>
        </w:rPr>
        <w:t xml:space="preserve">Wynn, J.S. </w:t>
      </w:r>
      <w:r w:rsidRPr="004F0387">
        <w:rPr>
          <w:bCs/>
          <w:sz w:val="22"/>
          <w:szCs w:val="22"/>
        </w:rPr>
        <w:t xml:space="preserve">(Sep 2023). Eye movements support active memory retrieval. Memory Disorders Research Society Annual Meeting. </w:t>
      </w:r>
      <w:r w:rsidRPr="004F0387">
        <w:rPr>
          <w:sz w:val="22"/>
          <w:szCs w:val="22"/>
        </w:rPr>
        <w:t>Los Angeles, CA, USA.</w:t>
      </w:r>
    </w:p>
    <w:p w14:paraId="13985413" w14:textId="77777777" w:rsidR="001C1EE8" w:rsidRPr="004F0387" w:rsidRDefault="001C1EE8" w:rsidP="005540B1">
      <w:pPr>
        <w:rPr>
          <w:b/>
          <w:sz w:val="22"/>
          <w:szCs w:val="22"/>
        </w:rPr>
      </w:pPr>
    </w:p>
    <w:p w14:paraId="12150200" w14:textId="2D72439B" w:rsidR="005540B1" w:rsidRPr="004F0387" w:rsidRDefault="005540B1" w:rsidP="005540B1">
      <w:pPr>
        <w:rPr>
          <w:i/>
          <w:iCs/>
        </w:rPr>
      </w:pPr>
      <w:r w:rsidRPr="004F0387">
        <w:rPr>
          <w:b/>
          <w:sz w:val="22"/>
          <w:szCs w:val="22"/>
        </w:rPr>
        <w:t xml:space="preserve">Wynn, J.S. </w:t>
      </w:r>
      <w:r w:rsidR="00B30845" w:rsidRPr="004F0387">
        <w:rPr>
          <w:bCs/>
          <w:sz w:val="22"/>
          <w:szCs w:val="22"/>
        </w:rPr>
        <w:t xml:space="preserve">(Apr 2022). </w:t>
      </w:r>
      <w:r w:rsidRPr="004F0387">
        <w:rPr>
          <w:bCs/>
          <w:sz w:val="22"/>
          <w:szCs w:val="22"/>
        </w:rPr>
        <w:t>Eye movements support active memory retrieval. Cognitive Neuroscience Society Annual Meeting</w:t>
      </w:r>
      <w:r w:rsidR="00B30845" w:rsidRPr="004F0387">
        <w:rPr>
          <w:bCs/>
          <w:sz w:val="22"/>
          <w:szCs w:val="22"/>
        </w:rPr>
        <w:t xml:space="preserve">. </w:t>
      </w:r>
      <w:r w:rsidR="005D5CD9" w:rsidRPr="004F0387">
        <w:rPr>
          <w:sz w:val="22"/>
          <w:szCs w:val="22"/>
        </w:rPr>
        <w:t>San Francisco, CA, USA.</w:t>
      </w:r>
    </w:p>
    <w:p w14:paraId="040A55B6" w14:textId="77777777" w:rsidR="005540B1" w:rsidRPr="004F0387" w:rsidRDefault="005540B1" w:rsidP="00533A39">
      <w:pPr>
        <w:tabs>
          <w:tab w:val="left" w:pos="2268"/>
        </w:tabs>
        <w:rPr>
          <w:b/>
          <w:sz w:val="22"/>
          <w:szCs w:val="22"/>
        </w:rPr>
      </w:pPr>
    </w:p>
    <w:p w14:paraId="0D301B0A" w14:textId="4AFA6BE7" w:rsidR="00533A39" w:rsidRPr="004F0387" w:rsidRDefault="00533A39" w:rsidP="00533A39">
      <w:pPr>
        <w:tabs>
          <w:tab w:val="left" w:pos="2268"/>
        </w:tabs>
        <w:rPr>
          <w:sz w:val="22"/>
          <w:szCs w:val="22"/>
        </w:rPr>
      </w:pPr>
      <w:r w:rsidRPr="004F0387">
        <w:rPr>
          <w:b/>
          <w:sz w:val="22"/>
          <w:szCs w:val="22"/>
        </w:rPr>
        <w:t>Wynn, J.S.</w:t>
      </w:r>
      <w:r w:rsidRPr="004F0387">
        <w:rPr>
          <w:sz w:val="22"/>
          <w:szCs w:val="22"/>
        </w:rPr>
        <w:t xml:space="preserve">, Ryan, J.D., &amp; </w:t>
      </w:r>
      <w:proofErr w:type="spellStart"/>
      <w:r w:rsidRPr="004F0387">
        <w:rPr>
          <w:sz w:val="22"/>
          <w:szCs w:val="22"/>
        </w:rPr>
        <w:t>Moscovitch</w:t>
      </w:r>
      <w:proofErr w:type="spellEnd"/>
      <w:r w:rsidRPr="004F0387">
        <w:rPr>
          <w:sz w:val="22"/>
          <w:szCs w:val="22"/>
        </w:rPr>
        <w:t xml:space="preserve">, M. (Aug 2019). Prior knowledge effects on visual search and memory in younger and older adults. European Conference on Eye Movements. Alicante, Spain. </w:t>
      </w:r>
      <w:r w:rsidR="00472AD1" w:rsidRPr="004F0387">
        <w:rPr>
          <w:sz w:val="22"/>
          <w:szCs w:val="22"/>
        </w:rPr>
        <w:t>*Awarded the best graduate student talk.</w:t>
      </w:r>
    </w:p>
    <w:p w14:paraId="098A130C" w14:textId="77777777" w:rsidR="00533A39" w:rsidRPr="004F0387" w:rsidRDefault="00533A39" w:rsidP="00533A39">
      <w:pPr>
        <w:tabs>
          <w:tab w:val="left" w:pos="2268"/>
        </w:tabs>
        <w:rPr>
          <w:sz w:val="22"/>
          <w:szCs w:val="22"/>
        </w:rPr>
      </w:pPr>
    </w:p>
    <w:p w14:paraId="1109609F" w14:textId="59B84C01" w:rsidR="00533A39" w:rsidRPr="004F0387" w:rsidRDefault="00533A39" w:rsidP="00533A39">
      <w:pPr>
        <w:rPr>
          <w:sz w:val="22"/>
          <w:szCs w:val="22"/>
        </w:rPr>
      </w:pPr>
      <w:r w:rsidRPr="004F0387">
        <w:rPr>
          <w:b/>
          <w:sz w:val="22"/>
          <w:szCs w:val="22"/>
        </w:rPr>
        <w:t>Wynn, J.S.</w:t>
      </w:r>
      <w:r w:rsidRPr="004F0387">
        <w:rPr>
          <w:sz w:val="22"/>
          <w:szCs w:val="22"/>
        </w:rPr>
        <w:t xml:space="preserve">, Ryan, J.D., &amp; </w:t>
      </w:r>
      <w:proofErr w:type="spellStart"/>
      <w:r w:rsidRPr="004F0387">
        <w:rPr>
          <w:sz w:val="22"/>
          <w:szCs w:val="22"/>
        </w:rPr>
        <w:t>Buchsbaum</w:t>
      </w:r>
      <w:proofErr w:type="spellEnd"/>
      <w:r w:rsidRPr="004F0387">
        <w:rPr>
          <w:sz w:val="22"/>
          <w:szCs w:val="22"/>
        </w:rPr>
        <w:t xml:space="preserve">, B.R. (May 2018). </w:t>
      </w:r>
      <w:r w:rsidRPr="004F0387">
        <w:rPr>
          <w:color w:val="222222"/>
          <w:sz w:val="22"/>
          <w:szCs w:val="22"/>
          <w:shd w:val="clear" w:color="auto" w:fill="FFFFFF"/>
        </w:rPr>
        <w:t>Encoding- retrieval fixation similarity as a predictor of memory performance. Context and Episodic Memory Symposium. Philadelphia, PA, USA.</w:t>
      </w:r>
    </w:p>
    <w:p w14:paraId="2FCC5C26" w14:textId="77777777" w:rsidR="00533A39" w:rsidRPr="004F0387" w:rsidRDefault="00533A39" w:rsidP="00533A39">
      <w:pPr>
        <w:tabs>
          <w:tab w:val="left" w:pos="2268"/>
        </w:tabs>
        <w:rPr>
          <w:b/>
          <w:sz w:val="22"/>
          <w:szCs w:val="22"/>
        </w:rPr>
      </w:pPr>
    </w:p>
    <w:p w14:paraId="2C06B9C4" w14:textId="07B26254" w:rsidR="004F117C" w:rsidRPr="00B07923" w:rsidRDefault="00533A39" w:rsidP="00B07923">
      <w:pPr>
        <w:rPr>
          <w:b/>
          <w:bCs/>
          <w:u w:val="single"/>
        </w:rPr>
      </w:pPr>
      <w:r w:rsidRPr="004F0387">
        <w:rPr>
          <w:b/>
          <w:sz w:val="22"/>
          <w:szCs w:val="22"/>
        </w:rPr>
        <w:t>Wynn, J.S.</w:t>
      </w:r>
      <w:r w:rsidRPr="004F0387">
        <w:rPr>
          <w:sz w:val="22"/>
          <w:szCs w:val="22"/>
        </w:rPr>
        <w:t xml:space="preserve">, Ryan, J.D., &amp; </w:t>
      </w:r>
      <w:proofErr w:type="spellStart"/>
      <w:r w:rsidRPr="004F0387">
        <w:rPr>
          <w:sz w:val="22"/>
          <w:szCs w:val="22"/>
        </w:rPr>
        <w:t>Moscovitch</w:t>
      </w:r>
      <w:proofErr w:type="spellEnd"/>
      <w:r w:rsidRPr="004F0387">
        <w:rPr>
          <w:sz w:val="22"/>
          <w:szCs w:val="22"/>
        </w:rPr>
        <w:t>, M. (May 2018). Prior knowledge effects on visual search and memory in younger and older adults. Toronto Area Memory Group Meeting.</w:t>
      </w:r>
      <w:r w:rsidR="003800ED" w:rsidRPr="004F0387">
        <w:rPr>
          <w:sz w:val="22"/>
          <w:szCs w:val="22"/>
        </w:rPr>
        <w:t xml:space="preserve"> </w:t>
      </w:r>
      <w:r w:rsidRPr="004F0387">
        <w:rPr>
          <w:sz w:val="22"/>
          <w:szCs w:val="22"/>
        </w:rPr>
        <w:t>Toronto, ON, Canada.</w:t>
      </w:r>
    </w:p>
    <w:p w14:paraId="4805E3BA" w14:textId="77777777" w:rsidR="004F117C" w:rsidRPr="00B07923" w:rsidRDefault="004F117C" w:rsidP="00533A39">
      <w:pPr>
        <w:pBdr>
          <w:bottom w:val="single" w:sz="6" w:space="1" w:color="auto"/>
        </w:pBdr>
        <w:rPr>
          <w:sz w:val="22"/>
          <w:szCs w:val="22"/>
        </w:rPr>
      </w:pPr>
    </w:p>
    <w:p w14:paraId="4675D29C" w14:textId="2C47841D" w:rsidR="00533A39" w:rsidRPr="004F0387" w:rsidRDefault="004E5DB8" w:rsidP="00533A39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 xml:space="preserve">Select </w:t>
      </w:r>
      <w:r w:rsidR="00533A39" w:rsidRPr="004F0387">
        <w:rPr>
          <w:b/>
          <w:bCs/>
        </w:rPr>
        <w:t>Poster Presentations</w:t>
      </w:r>
    </w:p>
    <w:p w14:paraId="60020172" w14:textId="77777777" w:rsidR="00DD44FA" w:rsidRPr="004F0387" w:rsidRDefault="00DD44FA" w:rsidP="0093493F">
      <w:pPr>
        <w:tabs>
          <w:tab w:val="left" w:pos="2268"/>
        </w:tabs>
        <w:rPr>
          <w:bCs/>
          <w:sz w:val="22"/>
          <w:szCs w:val="22"/>
        </w:rPr>
      </w:pPr>
    </w:p>
    <w:p w14:paraId="77B71ADD" w14:textId="77777777" w:rsidR="00A00065" w:rsidRPr="004F0387" w:rsidRDefault="00A00065" w:rsidP="00A00065">
      <w:pPr>
        <w:tabs>
          <w:tab w:val="left" w:pos="2268"/>
        </w:tabs>
        <w:rPr>
          <w:sz w:val="22"/>
          <w:szCs w:val="22"/>
          <w:lang w:val="en-US"/>
        </w:rPr>
      </w:pPr>
      <w:r w:rsidRPr="004F0387">
        <w:rPr>
          <w:sz w:val="22"/>
          <w:szCs w:val="22"/>
          <w:lang w:val="en-US"/>
        </w:rPr>
        <w:t xml:space="preserve">*Amer, T., </w:t>
      </w:r>
      <w:r w:rsidRPr="004F0387">
        <w:rPr>
          <w:b/>
          <w:bCs/>
          <w:sz w:val="22"/>
          <w:szCs w:val="22"/>
          <w:lang w:val="en-US"/>
        </w:rPr>
        <w:t>*Wynn, J.S.</w:t>
      </w:r>
      <w:r w:rsidRPr="004F0387">
        <w:rPr>
          <w:sz w:val="22"/>
          <w:szCs w:val="22"/>
          <w:lang w:val="en-US"/>
        </w:rPr>
        <w:t xml:space="preserve">, Schacter, D., &amp; </w:t>
      </w:r>
      <w:proofErr w:type="spellStart"/>
      <w:r w:rsidRPr="004F0387">
        <w:rPr>
          <w:sz w:val="22"/>
          <w:szCs w:val="22"/>
          <w:lang w:val="en-US"/>
        </w:rPr>
        <w:t>Davachi</w:t>
      </w:r>
      <w:proofErr w:type="spellEnd"/>
      <w:r w:rsidRPr="004F0387">
        <w:rPr>
          <w:sz w:val="22"/>
          <w:szCs w:val="22"/>
          <w:lang w:val="en-US"/>
        </w:rPr>
        <w:t>, L. (Apr 2023). An eye-tracking investigation of task demand effects on pattern separation. International Conference on Learning and Memory, Huntington Beach, CA, USA.</w:t>
      </w:r>
    </w:p>
    <w:p w14:paraId="468E83D3" w14:textId="77777777" w:rsidR="00A00065" w:rsidRPr="0075631E" w:rsidRDefault="00A00065" w:rsidP="00A00065">
      <w:pPr>
        <w:rPr>
          <w:color w:val="000000" w:themeColor="text1"/>
          <w:sz w:val="22"/>
          <w:szCs w:val="22"/>
        </w:rPr>
      </w:pPr>
      <w:r w:rsidRPr="004F0387">
        <w:rPr>
          <w:color w:val="333333"/>
          <w:sz w:val="22"/>
          <w:szCs w:val="22"/>
          <w:shd w:val="clear" w:color="auto" w:fill="FFFFFF"/>
        </w:rPr>
        <w:t xml:space="preserve">* </w:t>
      </w:r>
      <w:r w:rsidRPr="0075631E">
        <w:rPr>
          <w:i/>
          <w:iCs/>
          <w:color w:val="000000" w:themeColor="text1"/>
          <w:sz w:val="22"/>
          <w:szCs w:val="22"/>
          <w:shd w:val="clear" w:color="auto" w:fill="FFFFFF"/>
        </w:rPr>
        <w:t>Equal contributions</w:t>
      </w:r>
    </w:p>
    <w:p w14:paraId="5765CEB0" w14:textId="77777777" w:rsidR="00A00065" w:rsidRPr="0075631E" w:rsidRDefault="00A00065" w:rsidP="00E54628">
      <w:pPr>
        <w:tabs>
          <w:tab w:val="left" w:pos="2268"/>
        </w:tabs>
        <w:rPr>
          <w:bCs/>
          <w:color w:val="000000" w:themeColor="text1"/>
          <w:sz w:val="22"/>
          <w:szCs w:val="22"/>
          <w:lang w:val="en-US"/>
        </w:rPr>
      </w:pPr>
    </w:p>
    <w:p w14:paraId="49B09174" w14:textId="67558896" w:rsidR="00E54628" w:rsidRPr="0075631E" w:rsidRDefault="00187CDB" w:rsidP="00E54628">
      <w:pPr>
        <w:tabs>
          <w:tab w:val="left" w:pos="2268"/>
        </w:tabs>
        <w:rPr>
          <w:bCs/>
          <w:color w:val="000000" w:themeColor="text1"/>
          <w:sz w:val="22"/>
          <w:szCs w:val="22"/>
          <w:lang w:val="en-US"/>
        </w:rPr>
      </w:pPr>
      <w:r w:rsidRPr="0075631E">
        <w:rPr>
          <w:bCs/>
          <w:color w:val="000000" w:themeColor="text1"/>
          <w:sz w:val="22"/>
          <w:szCs w:val="22"/>
          <w:lang w:val="en-US"/>
        </w:rPr>
        <w:t>*</w:t>
      </w:r>
      <w:proofErr w:type="spellStart"/>
      <w:r w:rsidR="00E54628" w:rsidRPr="0075631E">
        <w:rPr>
          <w:bCs/>
          <w:color w:val="000000" w:themeColor="text1"/>
          <w:sz w:val="22"/>
          <w:szCs w:val="22"/>
          <w:lang w:val="en-US"/>
        </w:rPr>
        <w:t>Setton</w:t>
      </w:r>
      <w:proofErr w:type="spellEnd"/>
      <w:r w:rsidR="00E54628" w:rsidRPr="0075631E">
        <w:rPr>
          <w:bCs/>
          <w:color w:val="000000" w:themeColor="text1"/>
          <w:sz w:val="22"/>
          <w:szCs w:val="22"/>
          <w:lang w:val="en-US"/>
        </w:rPr>
        <w:t xml:space="preserve">, R., </w:t>
      </w:r>
      <w:r w:rsidRPr="0075631E">
        <w:rPr>
          <w:b/>
          <w:color w:val="000000" w:themeColor="text1"/>
          <w:sz w:val="22"/>
          <w:szCs w:val="22"/>
          <w:lang w:val="en-US"/>
        </w:rPr>
        <w:t>*</w:t>
      </w:r>
      <w:r w:rsidR="00E54628" w:rsidRPr="0075631E">
        <w:rPr>
          <w:b/>
          <w:color w:val="000000" w:themeColor="text1"/>
          <w:sz w:val="22"/>
          <w:szCs w:val="22"/>
          <w:lang w:val="en-US"/>
        </w:rPr>
        <w:t>Wynn, J.S.</w:t>
      </w:r>
      <w:r w:rsidR="00E54628" w:rsidRPr="0075631E">
        <w:rPr>
          <w:bCs/>
          <w:color w:val="000000" w:themeColor="text1"/>
          <w:sz w:val="22"/>
          <w:szCs w:val="22"/>
          <w:lang w:val="en-US"/>
        </w:rPr>
        <w:t xml:space="preserve">, Schacter, D. (Mar 2023). Repetition effects on eye-tracking, vividness ratings, and brain activity during future simulation. Cognitive Neuroscience Society Annual Meeting. </w:t>
      </w:r>
      <w:r w:rsidR="00E54628" w:rsidRPr="0075631E">
        <w:rPr>
          <w:color w:val="000000" w:themeColor="text1"/>
          <w:sz w:val="22"/>
          <w:szCs w:val="22"/>
          <w:lang w:val="en-US"/>
        </w:rPr>
        <w:t>San Francisco, CA, USA.</w:t>
      </w:r>
    </w:p>
    <w:p w14:paraId="0E7B80CD" w14:textId="77777777" w:rsidR="00DD5503" w:rsidRPr="0075631E" w:rsidRDefault="00DD5503" w:rsidP="00DD5503">
      <w:pPr>
        <w:rPr>
          <w:color w:val="000000" w:themeColor="text1"/>
          <w:sz w:val="22"/>
          <w:szCs w:val="22"/>
        </w:rPr>
      </w:pPr>
      <w:r w:rsidRPr="0075631E">
        <w:rPr>
          <w:color w:val="000000" w:themeColor="text1"/>
          <w:sz w:val="22"/>
          <w:szCs w:val="22"/>
          <w:shd w:val="clear" w:color="auto" w:fill="FFFFFF"/>
        </w:rPr>
        <w:t xml:space="preserve">* </w:t>
      </w:r>
      <w:r w:rsidRPr="0075631E">
        <w:rPr>
          <w:i/>
          <w:iCs/>
          <w:color w:val="000000" w:themeColor="text1"/>
          <w:sz w:val="22"/>
          <w:szCs w:val="22"/>
          <w:shd w:val="clear" w:color="auto" w:fill="FFFFFF"/>
        </w:rPr>
        <w:t>Equal contributions</w:t>
      </w:r>
    </w:p>
    <w:p w14:paraId="30895D68" w14:textId="77777777" w:rsidR="0003747E" w:rsidRPr="004F0387" w:rsidRDefault="0003747E" w:rsidP="00540E19">
      <w:pPr>
        <w:tabs>
          <w:tab w:val="left" w:pos="2268"/>
        </w:tabs>
        <w:rPr>
          <w:b/>
          <w:sz w:val="22"/>
          <w:szCs w:val="22"/>
        </w:rPr>
      </w:pPr>
    </w:p>
    <w:p w14:paraId="2C0BB093" w14:textId="799A53AF" w:rsidR="004F3E4B" w:rsidRPr="004F0387" w:rsidRDefault="004F3E4B" w:rsidP="00540E19">
      <w:pPr>
        <w:tabs>
          <w:tab w:val="left" w:pos="2268"/>
        </w:tabs>
        <w:rPr>
          <w:bCs/>
          <w:color w:val="000000" w:themeColor="text1"/>
          <w:sz w:val="22"/>
          <w:szCs w:val="22"/>
        </w:rPr>
      </w:pPr>
      <w:r w:rsidRPr="004F0387">
        <w:rPr>
          <w:b/>
          <w:sz w:val="22"/>
          <w:szCs w:val="22"/>
        </w:rPr>
        <w:t>Wynn, J.S.</w:t>
      </w:r>
      <w:r w:rsidRPr="004F0387">
        <w:rPr>
          <w:bCs/>
          <w:sz w:val="22"/>
          <w:szCs w:val="22"/>
        </w:rPr>
        <w:t xml:space="preserve">, </w:t>
      </w:r>
      <w:r w:rsidRPr="004F0387">
        <w:rPr>
          <w:bCs/>
          <w:color w:val="000000" w:themeColor="text1"/>
          <w:sz w:val="22"/>
          <w:szCs w:val="22"/>
        </w:rPr>
        <w:t xml:space="preserve">van </w:t>
      </w:r>
      <w:proofErr w:type="spellStart"/>
      <w:r w:rsidRPr="004F0387">
        <w:rPr>
          <w:bCs/>
          <w:color w:val="000000" w:themeColor="text1"/>
          <w:sz w:val="22"/>
          <w:szCs w:val="22"/>
        </w:rPr>
        <w:t>Genugten</w:t>
      </w:r>
      <w:proofErr w:type="spellEnd"/>
      <w:r w:rsidRPr="004F0387">
        <w:rPr>
          <w:bCs/>
          <w:color w:val="000000" w:themeColor="text1"/>
          <w:sz w:val="22"/>
          <w:szCs w:val="22"/>
        </w:rPr>
        <w:t xml:space="preserve">, R.D.I., Sheldon, S., &amp; Schacter, D.L. (Apr 2022). Schema-related eye movements support episodic simulation. </w:t>
      </w:r>
      <w:r w:rsidRPr="004F0387">
        <w:rPr>
          <w:bCs/>
          <w:sz w:val="22"/>
          <w:szCs w:val="22"/>
        </w:rPr>
        <w:t xml:space="preserve">Cognitive Neuroscience Society Annual Meeting. </w:t>
      </w:r>
      <w:r w:rsidR="005D5CD9" w:rsidRPr="004F0387">
        <w:rPr>
          <w:sz w:val="22"/>
          <w:szCs w:val="22"/>
        </w:rPr>
        <w:t>San Francisco, CA, USA.</w:t>
      </w:r>
    </w:p>
    <w:p w14:paraId="5BC87992" w14:textId="77777777" w:rsidR="004F3E4B" w:rsidRPr="004F0387" w:rsidRDefault="004F3E4B" w:rsidP="00540E19">
      <w:pPr>
        <w:tabs>
          <w:tab w:val="left" w:pos="2268"/>
        </w:tabs>
        <w:rPr>
          <w:bCs/>
          <w:sz w:val="22"/>
          <w:szCs w:val="22"/>
        </w:rPr>
      </w:pPr>
    </w:p>
    <w:p w14:paraId="08E9F9C8" w14:textId="4439E053" w:rsidR="00F8387F" w:rsidRPr="004F0387" w:rsidRDefault="00F8387F" w:rsidP="00540E19">
      <w:pPr>
        <w:tabs>
          <w:tab w:val="left" w:pos="2268"/>
        </w:tabs>
        <w:rPr>
          <w:bCs/>
          <w:sz w:val="22"/>
          <w:szCs w:val="22"/>
        </w:rPr>
      </w:pPr>
      <w:r w:rsidRPr="004F0387">
        <w:rPr>
          <w:bCs/>
          <w:sz w:val="22"/>
          <w:szCs w:val="22"/>
        </w:rPr>
        <w:t xml:space="preserve">Khosla, A. </w:t>
      </w:r>
      <w:r w:rsidRPr="004F0387">
        <w:rPr>
          <w:b/>
          <w:sz w:val="22"/>
          <w:szCs w:val="22"/>
        </w:rPr>
        <w:t>Wynn, J.S.</w:t>
      </w:r>
      <w:r w:rsidRPr="004F0387">
        <w:rPr>
          <w:bCs/>
          <w:sz w:val="22"/>
          <w:szCs w:val="22"/>
        </w:rPr>
        <w:t xml:space="preserve">, </w:t>
      </w:r>
      <w:proofErr w:type="spellStart"/>
      <w:r w:rsidRPr="004F0387">
        <w:rPr>
          <w:bCs/>
          <w:sz w:val="22"/>
          <w:szCs w:val="22"/>
        </w:rPr>
        <w:t>Kacollja</w:t>
      </w:r>
      <w:proofErr w:type="spellEnd"/>
      <w:r w:rsidRPr="004F0387">
        <w:rPr>
          <w:bCs/>
          <w:sz w:val="22"/>
          <w:szCs w:val="22"/>
        </w:rPr>
        <w:t xml:space="preserve">, A., </w:t>
      </w:r>
      <w:proofErr w:type="spellStart"/>
      <w:r w:rsidRPr="004F0387">
        <w:rPr>
          <w:bCs/>
          <w:sz w:val="22"/>
          <w:szCs w:val="22"/>
        </w:rPr>
        <w:t>Shahmiri</w:t>
      </w:r>
      <w:proofErr w:type="spellEnd"/>
      <w:r w:rsidRPr="004F0387">
        <w:rPr>
          <w:bCs/>
          <w:sz w:val="22"/>
          <w:szCs w:val="22"/>
        </w:rPr>
        <w:t xml:space="preserve">, E., Tanaka, L., Shen, K., &amp; Ryan, J.D. (May 2021). Visual exploration in healthy aging &amp; mild cognitive impairment. </w:t>
      </w:r>
      <w:r w:rsidRPr="004F0387">
        <w:rPr>
          <w:color w:val="000000"/>
          <w:sz w:val="22"/>
          <w:szCs w:val="22"/>
        </w:rPr>
        <w:t>Vision Sciences Society Conference</w:t>
      </w:r>
      <w:r w:rsidR="00DA704D" w:rsidRPr="004F0387">
        <w:rPr>
          <w:color w:val="000000"/>
          <w:sz w:val="22"/>
          <w:szCs w:val="22"/>
        </w:rPr>
        <w:t xml:space="preserve"> </w:t>
      </w:r>
      <w:r w:rsidRPr="004F0387">
        <w:rPr>
          <w:color w:val="000000"/>
          <w:sz w:val="22"/>
          <w:szCs w:val="22"/>
        </w:rPr>
        <w:t>(</w:t>
      </w:r>
      <w:r w:rsidR="00DA704D" w:rsidRPr="004F0387">
        <w:rPr>
          <w:color w:val="000000"/>
          <w:sz w:val="22"/>
          <w:szCs w:val="22"/>
        </w:rPr>
        <w:t xml:space="preserve">presented </w:t>
      </w:r>
      <w:r w:rsidRPr="004F0387">
        <w:rPr>
          <w:color w:val="000000"/>
          <w:sz w:val="22"/>
          <w:szCs w:val="22"/>
        </w:rPr>
        <w:t xml:space="preserve">online). </w:t>
      </w:r>
    </w:p>
    <w:p w14:paraId="53533F22" w14:textId="77777777" w:rsidR="00F8387F" w:rsidRPr="004F0387" w:rsidRDefault="00F8387F" w:rsidP="00540E19">
      <w:pPr>
        <w:tabs>
          <w:tab w:val="left" w:pos="2268"/>
        </w:tabs>
        <w:rPr>
          <w:b/>
          <w:sz w:val="22"/>
          <w:szCs w:val="22"/>
        </w:rPr>
      </w:pPr>
    </w:p>
    <w:p w14:paraId="4B95F2E1" w14:textId="132025B5" w:rsidR="00540E19" w:rsidRPr="004F0387" w:rsidRDefault="00BF0EE1" w:rsidP="00540E19">
      <w:pPr>
        <w:tabs>
          <w:tab w:val="left" w:pos="2268"/>
        </w:tabs>
        <w:rPr>
          <w:bCs/>
          <w:sz w:val="22"/>
          <w:szCs w:val="22"/>
        </w:rPr>
      </w:pPr>
      <w:r w:rsidRPr="004F0387">
        <w:rPr>
          <w:b/>
          <w:sz w:val="22"/>
          <w:szCs w:val="22"/>
        </w:rPr>
        <w:t>Wynn, J.S.</w:t>
      </w:r>
      <w:r w:rsidRPr="004F0387">
        <w:rPr>
          <w:bCs/>
          <w:sz w:val="22"/>
          <w:szCs w:val="22"/>
        </w:rPr>
        <w:t xml:space="preserve">, </w:t>
      </w:r>
      <w:proofErr w:type="spellStart"/>
      <w:r w:rsidRPr="004F0387">
        <w:rPr>
          <w:bCs/>
          <w:sz w:val="22"/>
          <w:szCs w:val="22"/>
        </w:rPr>
        <w:t>Buchsbaum</w:t>
      </w:r>
      <w:proofErr w:type="spellEnd"/>
      <w:r w:rsidRPr="004F0387">
        <w:rPr>
          <w:bCs/>
          <w:sz w:val="22"/>
          <w:szCs w:val="22"/>
        </w:rPr>
        <w:t xml:space="preserve">, B.R., &amp; Ryan, J.D. (Mar 2020). </w:t>
      </w:r>
      <w:r w:rsidRPr="004F0387">
        <w:rPr>
          <w:sz w:val="22"/>
          <w:szCs w:val="22"/>
        </w:rPr>
        <w:t xml:space="preserve">Eye movements reveal age differences in the use of retrieved content during pattern completion. </w:t>
      </w:r>
      <w:r w:rsidRPr="004F0387">
        <w:rPr>
          <w:bCs/>
          <w:sz w:val="22"/>
          <w:szCs w:val="22"/>
        </w:rPr>
        <w:t>Cognitive Neuroscience Society Annual Meeting</w:t>
      </w:r>
      <w:r w:rsidR="00C651F8" w:rsidRPr="004F0387">
        <w:rPr>
          <w:bCs/>
          <w:sz w:val="22"/>
          <w:szCs w:val="22"/>
        </w:rPr>
        <w:t xml:space="preserve"> (presented online)</w:t>
      </w:r>
      <w:r w:rsidRPr="004F0387">
        <w:rPr>
          <w:bCs/>
          <w:sz w:val="22"/>
          <w:szCs w:val="22"/>
        </w:rPr>
        <w:t xml:space="preserve">. </w:t>
      </w:r>
    </w:p>
    <w:p w14:paraId="4F6AB45B" w14:textId="77777777" w:rsidR="00540E19" w:rsidRPr="004F0387" w:rsidRDefault="00540E19" w:rsidP="0093493F">
      <w:pPr>
        <w:tabs>
          <w:tab w:val="left" w:pos="2268"/>
        </w:tabs>
        <w:rPr>
          <w:b/>
          <w:sz w:val="22"/>
          <w:szCs w:val="22"/>
        </w:rPr>
      </w:pPr>
    </w:p>
    <w:p w14:paraId="6CD276FD" w14:textId="32D9989E" w:rsidR="00F00699" w:rsidRPr="004F0387" w:rsidRDefault="00F00699" w:rsidP="0093493F">
      <w:pPr>
        <w:tabs>
          <w:tab w:val="left" w:pos="2268"/>
        </w:tabs>
        <w:rPr>
          <w:sz w:val="22"/>
          <w:szCs w:val="22"/>
        </w:rPr>
      </w:pPr>
      <w:r w:rsidRPr="004F0387">
        <w:rPr>
          <w:b/>
          <w:sz w:val="22"/>
          <w:szCs w:val="22"/>
        </w:rPr>
        <w:t>Wynn, J.S.</w:t>
      </w:r>
      <w:r w:rsidRPr="004F0387">
        <w:rPr>
          <w:sz w:val="22"/>
          <w:szCs w:val="22"/>
        </w:rPr>
        <w:t xml:space="preserve">, </w:t>
      </w:r>
      <w:r w:rsidR="00C4743E" w:rsidRPr="004F0387">
        <w:rPr>
          <w:sz w:val="22"/>
          <w:szCs w:val="22"/>
        </w:rPr>
        <w:t xml:space="preserve">Ryan, J.D., </w:t>
      </w:r>
      <w:r w:rsidR="002A7E7E" w:rsidRPr="004F0387">
        <w:rPr>
          <w:sz w:val="22"/>
          <w:szCs w:val="22"/>
        </w:rPr>
        <w:t xml:space="preserve">&amp; </w:t>
      </w:r>
      <w:proofErr w:type="spellStart"/>
      <w:r w:rsidRPr="004F0387">
        <w:rPr>
          <w:sz w:val="22"/>
          <w:szCs w:val="22"/>
        </w:rPr>
        <w:t>Moscovitch</w:t>
      </w:r>
      <w:proofErr w:type="spellEnd"/>
      <w:r w:rsidRPr="004F0387">
        <w:rPr>
          <w:sz w:val="22"/>
          <w:szCs w:val="22"/>
        </w:rPr>
        <w:t>, M. (</w:t>
      </w:r>
      <w:r w:rsidR="00540E19" w:rsidRPr="004F0387">
        <w:rPr>
          <w:sz w:val="22"/>
          <w:szCs w:val="22"/>
        </w:rPr>
        <w:t xml:space="preserve">May </w:t>
      </w:r>
      <w:r w:rsidRPr="004F0387">
        <w:rPr>
          <w:sz w:val="22"/>
          <w:szCs w:val="22"/>
        </w:rPr>
        <w:t>2018). Prior knowledge effects on visual search in younger and older adults. International Conference on Learning and Memory. Huntington Beach,</w:t>
      </w:r>
      <w:r w:rsidR="00054128" w:rsidRPr="004F0387">
        <w:rPr>
          <w:sz w:val="22"/>
          <w:szCs w:val="22"/>
        </w:rPr>
        <w:t xml:space="preserve"> CA,</w:t>
      </w:r>
      <w:r w:rsidRPr="004F0387">
        <w:rPr>
          <w:sz w:val="22"/>
          <w:szCs w:val="22"/>
        </w:rPr>
        <w:t xml:space="preserve"> USA. </w:t>
      </w:r>
    </w:p>
    <w:p w14:paraId="612BB3A8" w14:textId="77777777" w:rsidR="00F00699" w:rsidRPr="004F0387" w:rsidRDefault="00F00699" w:rsidP="0093493F">
      <w:pPr>
        <w:tabs>
          <w:tab w:val="left" w:pos="2268"/>
        </w:tabs>
        <w:rPr>
          <w:b/>
          <w:sz w:val="22"/>
          <w:szCs w:val="22"/>
        </w:rPr>
      </w:pPr>
    </w:p>
    <w:p w14:paraId="24BE6F82" w14:textId="69FDCAE7" w:rsidR="00472342" w:rsidRPr="004F0387" w:rsidRDefault="00472342" w:rsidP="0093493F">
      <w:pPr>
        <w:tabs>
          <w:tab w:val="left" w:pos="2268"/>
        </w:tabs>
        <w:rPr>
          <w:sz w:val="22"/>
          <w:szCs w:val="22"/>
        </w:rPr>
      </w:pPr>
      <w:r w:rsidRPr="004F0387">
        <w:rPr>
          <w:b/>
          <w:sz w:val="22"/>
          <w:szCs w:val="22"/>
        </w:rPr>
        <w:t>Wynn, J.S.</w:t>
      </w:r>
      <w:r w:rsidRPr="004F0387">
        <w:rPr>
          <w:sz w:val="22"/>
          <w:szCs w:val="22"/>
        </w:rPr>
        <w:t xml:space="preserve">, Olsen, R.K., </w:t>
      </w:r>
      <w:proofErr w:type="spellStart"/>
      <w:r w:rsidRPr="004F0387">
        <w:rPr>
          <w:sz w:val="22"/>
          <w:szCs w:val="22"/>
        </w:rPr>
        <w:t>Binns</w:t>
      </w:r>
      <w:proofErr w:type="spellEnd"/>
      <w:r w:rsidRPr="004F0387">
        <w:rPr>
          <w:sz w:val="22"/>
          <w:szCs w:val="22"/>
        </w:rPr>
        <w:t xml:space="preserve">, M., </w:t>
      </w:r>
      <w:proofErr w:type="spellStart"/>
      <w:r w:rsidRPr="004F0387">
        <w:rPr>
          <w:sz w:val="22"/>
          <w:szCs w:val="22"/>
        </w:rPr>
        <w:t>Buchsbaum</w:t>
      </w:r>
      <w:proofErr w:type="spellEnd"/>
      <w:r w:rsidRPr="004F0387">
        <w:rPr>
          <w:sz w:val="22"/>
          <w:szCs w:val="22"/>
        </w:rPr>
        <w:t>, B.R., &amp; Ryan, J.D. (</w:t>
      </w:r>
      <w:r w:rsidR="00540E19" w:rsidRPr="004F0387">
        <w:rPr>
          <w:sz w:val="22"/>
          <w:szCs w:val="22"/>
        </w:rPr>
        <w:t xml:space="preserve">Mar </w:t>
      </w:r>
      <w:r w:rsidRPr="004F0387">
        <w:rPr>
          <w:sz w:val="22"/>
          <w:szCs w:val="22"/>
        </w:rPr>
        <w:t xml:space="preserve">2017). Fixation reinstatement supports visuospatial memory in older adults: An eye movement compensation effect. Cognitive Neuroscience Society </w:t>
      </w:r>
      <w:r w:rsidR="000F27D3" w:rsidRPr="004F0387">
        <w:rPr>
          <w:sz w:val="22"/>
          <w:szCs w:val="22"/>
        </w:rPr>
        <w:t xml:space="preserve">Annual </w:t>
      </w:r>
      <w:r w:rsidR="009807C5" w:rsidRPr="004F0387">
        <w:rPr>
          <w:sz w:val="22"/>
          <w:szCs w:val="22"/>
        </w:rPr>
        <w:t>Meeting</w:t>
      </w:r>
      <w:r w:rsidRPr="004F0387">
        <w:rPr>
          <w:sz w:val="22"/>
          <w:szCs w:val="22"/>
        </w:rPr>
        <w:t xml:space="preserve">. San </w:t>
      </w:r>
      <w:r w:rsidR="00E03951" w:rsidRPr="004F0387">
        <w:rPr>
          <w:sz w:val="22"/>
          <w:szCs w:val="22"/>
        </w:rPr>
        <w:t>Francisco</w:t>
      </w:r>
      <w:r w:rsidRPr="004F0387">
        <w:rPr>
          <w:sz w:val="22"/>
          <w:szCs w:val="22"/>
        </w:rPr>
        <w:t xml:space="preserve">, </w:t>
      </w:r>
      <w:r w:rsidR="00054128" w:rsidRPr="004F0387">
        <w:rPr>
          <w:sz w:val="22"/>
          <w:szCs w:val="22"/>
        </w:rPr>
        <w:t xml:space="preserve">CA, </w:t>
      </w:r>
      <w:r w:rsidRPr="004F0387">
        <w:rPr>
          <w:sz w:val="22"/>
          <w:szCs w:val="22"/>
        </w:rPr>
        <w:t>USA.</w:t>
      </w:r>
    </w:p>
    <w:p w14:paraId="6F69CB7C" w14:textId="77777777" w:rsidR="004A20D1" w:rsidRPr="004F0387" w:rsidRDefault="004A20D1" w:rsidP="0093493F">
      <w:pPr>
        <w:tabs>
          <w:tab w:val="left" w:pos="2268"/>
        </w:tabs>
        <w:rPr>
          <w:b/>
          <w:sz w:val="22"/>
          <w:szCs w:val="22"/>
        </w:rPr>
      </w:pPr>
    </w:p>
    <w:p w14:paraId="38C88A65" w14:textId="249B2867" w:rsidR="001461AB" w:rsidRPr="004F0387" w:rsidRDefault="001461AB" w:rsidP="0093493F">
      <w:pPr>
        <w:tabs>
          <w:tab w:val="left" w:pos="2268"/>
        </w:tabs>
        <w:rPr>
          <w:sz w:val="22"/>
          <w:szCs w:val="22"/>
        </w:rPr>
      </w:pPr>
      <w:r w:rsidRPr="004F0387">
        <w:rPr>
          <w:b/>
          <w:sz w:val="22"/>
          <w:szCs w:val="22"/>
        </w:rPr>
        <w:t>Wynn, J.S.</w:t>
      </w:r>
      <w:r w:rsidRPr="004F0387">
        <w:rPr>
          <w:sz w:val="22"/>
          <w:szCs w:val="22"/>
        </w:rPr>
        <w:t xml:space="preserve">, Olsen, R.K., </w:t>
      </w:r>
      <w:proofErr w:type="spellStart"/>
      <w:r w:rsidRPr="004F0387">
        <w:rPr>
          <w:sz w:val="22"/>
          <w:szCs w:val="22"/>
        </w:rPr>
        <w:t>Binns</w:t>
      </w:r>
      <w:proofErr w:type="spellEnd"/>
      <w:r w:rsidRPr="004F0387">
        <w:rPr>
          <w:sz w:val="22"/>
          <w:szCs w:val="22"/>
        </w:rPr>
        <w:t xml:space="preserve">, M., </w:t>
      </w:r>
      <w:proofErr w:type="spellStart"/>
      <w:r w:rsidRPr="004F0387">
        <w:rPr>
          <w:sz w:val="22"/>
          <w:szCs w:val="22"/>
        </w:rPr>
        <w:t>Buchsbaum</w:t>
      </w:r>
      <w:proofErr w:type="spellEnd"/>
      <w:r w:rsidRPr="004F0387">
        <w:rPr>
          <w:sz w:val="22"/>
          <w:szCs w:val="22"/>
        </w:rPr>
        <w:t>, B.R., &amp; Ryan, J.D. (</w:t>
      </w:r>
      <w:r w:rsidR="00540E19" w:rsidRPr="004F0387">
        <w:rPr>
          <w:sz w:val="22"/>
          <w:szCs w:val="22"/>
        </w:rPr>
        <w:t xml:space="preserve">May </w:t>
      </w:r>
      <w:r w:rsidRPr="004F0387">
        <w:rPr>
          <w:sz w:val="22"/>
          <w:szCs w:val="22"/>
        </w:rPr>
        <w:t xml:space="preserve">2017). Fixation reinstatement supports visuospatial memory in older adults: An eye movement compensation effect. Dallas Aging and Cognition Conference. Dallas, </w:t>
      </w:r>
      <w:r w:rsidR="00054128" w:rsidRPr="004F0387">
        <w:rPr>
          <w:sz w:val="22"/>
          <w:szCs w:val="22"/>
        </w:rPr>
        <w:t xml:space="preserve">TX, </w:t>
      </w:r>
      <w:r w:rsidRPr="004F0387">
        <w:rPr>
          <w:sz w:val="22"/>
          <w:szCs w:val="22"/>
        </w:rPr>
        <w:t>USA.</w:t>
      </w:r>
    </w:p>
    <w:p w14:paraId="00721911" w14:textId="77777777" w:rsidR="001461AB" w:rsidRPr="004F0387" w:rsidRDefault="001461AB" w:rsidP="0093493F">
      <w:pPr>
        <w:rPr>
          <w:b/>
          <w:color w:val="000000"/>
          <w:sz w:val="22"/>
          <w:szCs w:val="22"/>
        </w:rPr>
      </w:pPr>
    </w:p>
    <w:p w14:paraId="34384285" w14:textId="0842F510" w:rsidR="001020B7" w:rsidRPr="004F0387" w:rsidRDefault="001020B7" w:rsidP="0093493F">
      <w:pPr>
        <w:rPr>
          <w:color w:val="000000"/>
          <w:sz w:val="22"/>
          <w:szCs w:val="22"/>
        </w:rPr>
      </w:pPr>
      <w:r w:rsidRPr="004F0387">
        <w:rPr>
          <w:b/>
          <w:color w:val="000000"/>
          <w:sz w:val="22"/>
          <w:szCs w:val="22"/>
        </w:rPr>
        <w:t>Wynn, J.</w:t>
      </w:r>
      <w:r w:rsidR="00310BCD" w:rsidRPr="004F0387">
        <w:rPr>
          <w:b/>
          <w:color w:val="000000"/>
          <w:sz w:val="22"/>
          <w:szCs w:val="22"/>
        </w:rPr>
        <w:t>S.</w:t>
      </w:r>
      <w:r w:rsidRPr="004F0387">
        <w:rPr>
          <w:color w:val="000000"/>
          <w:sz w:val="22"/>
          <w:szCs w:val="22"/>
        </w:rPr>
        <w:t xml:space="preserve">, Bone, M., Dragan, M.C., Hoffman, K.L., </w:t>
      </w:r>
      <w:proofErr w:type="spellStart"/>
      <w:r w:rsidRPr="004F0387">
        <w:rPr>
          <w:color w:val="000000"/>
          <w:sz w:val="22"/>
          <w:szCs w:val="22"/>
        </w:rPr>
        <w:t>Buchsbaum</w:t>
      </w:r>
      <w:proofErr w:type="spellEnd"/>
      <w:r w:rsidRPr="004F0387">
        <w:rPr>
          <w:color w:val="000000"/>
          <w:sz w:val="22"/>
          <w:szCs w:val="22"/>
        </w:rPr>
        <w:t>, B.R., &amp; Ryan, J.D. (</w:t>
      </w:r>
      <w:r w:rsidR="00540E19" w:rsidRPr="004F0387">
        <w:rPr>
          <w:color w:val="000000"/>
          <w:sz w:val="22"/>
          <w:szCs w:val="22"/>
        </w:rPr>
        <w:t xml:space="preserve">May </w:t>
      </w:r>
      <w:r w:rsidRPr="004F0387">
        <w:rPr>
          <w:color w:val="000000"/>
          <w:sz w:val="22"/>
          <w:szCs w:val="22"/>
        </w:rPr>
        <w:t xml:space="preserve">2016). Selective </w:t>
      </w:r>
      <w:proofErr w:type="spellStart"/>
      <w:r w:rsidRPr="004F0387">
        <w:rPr>
          <w:color w:val="000000"/>
          <w:sz w:val="22"/>
          <w:szCs w:val="22"/>
        </w:rPr>
        <w:t>scanpath</w:t>
      </w:r>
      <w:proofErr w:type="spellEnd"/>
      <w:r w:rsidRPr="004F0387">
        <w:rPr>
          <w:color w:val="000000"/>
          <w:sz w:val="22"/>
          <w:szCs w:val="22"/>
        </w:rPr>
        <w:t xml:space="preserve"> repetition supports memory-guided visual search. Canadian Action and Perception Network –Canadian Psychological Society- Canadian Association for Neuroscience (</w:t>
      </w:r>
      <w:proofErr w:type="spellStart"/>
      <w:r w:rsidRPr="004F0387">
        <w:rPr>
          <w:color w:val="000000"/>
          <w:sz w:val="22"/>
          <w:szCs w:val="22"/>
        </w:rPr>
        <w:t>CAPnet</w:t>
      </w:r>
      <w:proofErr w:type="spellEnd"/>
      <w:r w:rsidRPr="004F0387">
        <w:rPr>
          <w:color w:val="000000"/>
          <w:sz w:val="22"/>
          <w:szCs w:val="22"/>
        </w:rPr>
        <w:t xml:space="preserve">-CPS CAN) Satellite Symposium. Toronto, </w:t>
      </w:r>
      <w:r w:rsidR="00054128" w:rsidRPr="004F0387">
        <w:rPr>
          <w:color w:val="000000"/>
          <w:sz w:val="22"/>
          <w:szCs w:val="22"/>
        </w:rPr>
        <w:t xml:space="preserve">ON, </w:t>
      </w:r>
      <w:r w:rsidRPr="004F0387">
        <w:rPr>
          <w:color w:val="000000"/>
          <w:sz w:val="22"/>
          <w:szCs w:val="22"/>
        </w:rPr>
        <w:t>Canada.</w:t>
      </w:r>
    </w:p>
    <w:p w14:paraId="6D5CBBA3" w14:textId="77777777" w:rsidR="001020B7" w:rsidRPr="004F0387" w:rsidRDefault="001020B7" w:rsidP="0093493F">
      <w:pPr>
        <w:rPr>
          <w:b/>
          <w:color w:val="000000"/>
          <w:sz w:val="22"/>
          <w:szCs w:val="22"/>
        </w:rPr>
      </w:pPr>
    </w:p>
    <w:p w14:paraId="5AA3C60D" w14:textId="525512FD" w:rsidR="001020B7" w:rsidRPr="004F0387" w:rsidRDefault="001020B7" w:rsidP="0093493F">
      <w:pPr>
        <w:rPr>
          <w:color w:val="000000"/>
          <w:sz w:val="22"/>
          <w:szCs w:val="22"/>
        </w:rPr>
      </w:pPr>
      <w:r w:rsidRPr="004F0387">
        <w:rPr>
          <w:b/>
          <w:color w:val="000000"/>
          <w:sz w:val="22"/>
          <w:szCs w:val="22"/>
        </w:rPr>
        <w:lastRenderedPageBreak/>
        <w:t>Wynn, J.</w:t>
      </w:r>
      <w:r w:rsidR="00310BCD" w:rsidRPr="004F0387">
        <w:rPr>
          <w:b/>
          <w:color w:val="000000"/>
          <w:sz w:val="22"/>
          <w:szCs w:val="22"/>
        </w:rPr>
        <w:t>S.</w:t>
      </w:r>
      <w:r w:rsidRPr="004F0387">
        <w:rPr>
          <w:color w:val="000000"/>
          <w:sz w:val="22"/>
          <w:szCs w:val="22"/>
        </w:rPr>
        <w:t xml:space="preserve">, Bone, M., Dragan, M.C., Hoffman, K.L., </w:t>
      </w:r>
      <w:proofErr w:type="spellStart"/>
      <w:r w:rsidRPr="004F0387">
        <w:rPr>
          <w:color w:val="000000"/>
          <w:sz w:val="22"/>
          <w:szCs w:val="22"/>
        </w:rPr>
        <w:t>Buchsbaum</w:t>
      </w:r>
      <w:proofErr w:type="spellEnd"/>
      <w:r w:rsidRPr="004F0387">
        <w:rPr>
          <w:color w:val="000000"/>
          <w:sz w:val="22"/>
          <w:szCs w:val="22"/>
        </w:rPr>
        <w:t>, B.R., &amp; Ryan, J.D. (</w:t>
      </w:r>
      <w:r w:rsidR="00540E19" w:rsidRPr="004F0387">
        <w:rPr>
          <w:color w:val="000000"/>
          <w:sz w:val="22"/>
          <w:szCs w:val="22"/>
        </w:rPr>
        <w:t xml:space="preserve">May </w:t>
      </w:r>
      <w:r w:rsidRPr="004F0387">
        <w:rPr>
          <w:color w:val="000000"/>
          <w:sz w:val="22"/>
          <w:szCs w:val="22"/>
        </w:rPr>
        <w:t xml:space="preserve">2015). Selective </w:t>
      </w:r>
      <w:proofErr w:type="spellStart"/>
      <w:r w:rsidRPr="004F0387">
        <w:rPr>
          <w:color w:val="000000"/>
          <w:sz w:val="22"/>
          <w:szCs w:val="22"/>
        </w:rPr>
        <w:t>scanpath</w:t>
      </w:r>
      <w:proofErr w:type="spellEnd"/>
      <w:r w:rsidRPr="004F0387">
        <w:rPr>
          <w:color w:val="000000"/>
          <w:sz w:val="22"/>
          <w:szCs w:val="22"/>
        </w:rPr>
        <w:t xml:space="preserve"> repetition supports memory-guided visual search. Vision Sciences Society Conference. </w:t>
      </w:r>
      <w:r w:rsidR="00054128" w:rsidRPr="004F0387">
        <w:rPr>
          <w:color w:val="000000"/>
          <w:sz w:val="22"/>
          <w:szCs w:val="22"/>
        </w:rPr>
        <w:t>St. Pete Beach, FL</w:t>
      </w:r>
      <w:r w:rsidRPr="004F0387">
        <w:rPr>
          <w:color w:val="000000"/>
          <w:sz w:val="22"/>
          <w:szCs w:val="22"/>
        </w:rPr>
        <w:t>, USA.</w:t>
      </w:r>
    </w:p>
    <w:p w14:paraId="732F6E36" w14:textId="4273277A" w:rsidR="001020B7" w:rsidRDefault="001020B7" w:rsidP="0093493F">
      <w:pPr>
        <w:rPr>
          <w:sz w:val="22"/>
          <w:szCs w:val="22"/>
        </w:rPr>
      </w:pPr>
      <w:r w:rsidRPr="004F0387">
        <w:rPr>
          <w:b/>
          <w:color w:val="000000"/>
          <w:sz w:val="22"/>
          <w:szCs w:val="22"/>
        </w:rPr>
        <w:t>Wynn, J.</w:t>
      </w:r>
      <w:r w:rsidR="00310BCD" w:rsidRPr="004F0387">
        <w:rPr>
          <w:b/>
          <w:color w:val="000000"/>
          <w:sz w:val="22"/>
          <w:szCs w:val="22"/>
        </w:rPr>
        <w:t>S.</w:t>
      </w:r>
      <w:r w:rsidRPr="004F0387">
        <w:rPr>
          <w:color w:val="000000"/>
          <w:sz w:val="22"/>
          <w:szCs w:val="22"/>
        </w:rPr>
        <w:t xml:space="preserve">, Bone, M., Dragan, M.C., Hoffman, K.L., </w:t>
      </w:r>
      <w:proofErr w:type="spellStart"/>
      <w:r w:rsidRPr="004F0387">
        <w:rPr>
          <w:color w:val="000000"/>
          <w:sz w:val="22"/>
          <w:szCs w:val="22"/>
        </w:rPr>
        <w:t>Buchsbaum</w:t>
      </w:r>
      <w:proofErr w:type="spellEnd"/>
      <w:r w:rsidRPr="004F0387">
        <w:rPr>
          <w:color w:val="000000"/>
          <w:sz w:val="22"/>
          <w:szCs w:val="22"/>
        </w:rPr>
        <w:t>, B.R., &amp; Ryan, J.D. (</w:t>
      </w:r>
      <w:r w:rsidR="00540E19" w:rsidRPr="004F0387">
        <w:rPr>
          <w:color w:val="000000"/>
          <w:sz w:val="22"/>
          <w:szCs w:val="22"/>
        </w:rPr>
        <w:t>Mar</w:t>
      </w:r>
      <w:r w:rsidR="005517FB" w:rsidRPr="004F0387">
        <w:rPr>
          <w:color w:val="000000"/>
          <w:sz w:val="22"/>
          <w:szCs w:val="22"/>
        </w:rPr>
        <w:t xml:space="preserve"> </w:t>
      </w:r>
      <w:r w:rsidRPr="004F0387">
        <w:rPr>
          <w:color w:val="000000"/>
          <w:sz w:val="22"/>
          <w:szCs w:val="22"/>
        </w:rPr>
        <w:t xml:space="preserve">2015). Selective </w:t>
      </w:r>
      <w:proofErr w:type="spellStart"/>
      <w:r w:rsidRPr="004F0387">
        <w:rPr>
          <w:color w:val="000000"/>
          <w:sz w:val="22"/>
          <w:szCs w:val="22"/>
        </w:rPr>
        <w:t>scanpath</w:t>
      </w:r>
      <w:proofErr w:type="spellEnd"/>
      <w:r w:rsidRPr="004F0387">
        <w:rPr>
          <w:color w:val="000000"/>
          <w:sz w:val="22"/>
          <w:szCs w:val="22"/>
        </w:rPr>
        <w:t xml:space="preserve"> repetition supports memory-guided visual search. </w:t>
      </w:r>
      <w:proofErr w:type="spellStart"/>
      <w:r w:rsidRPr="004F0387">
        <w:rPr>
          <w:color w:val="000000"/>
          <w:sz w:val="22"/>
          <w:szCs w:val="22"/>
        </w:rPr>
        <w:t>Rotman</w:t>
      </w:r>
      <w:proofErr w:type="spellEnd"/>
      <w:r w:rsidRPr="004F0387">
        <w:rPr>
          <w:color w:val="000000"/>
          <w:sz w:val="22"/>
          <w:szCs w:val="22"/>
        </w:rPr>
        <w:t xml:space="preserve"> Research Institute Conference. Toronto, </w:t>
      </w:r>
      <w:r w:rsidR="00054128" w:rsidRPr="004F0387">
        <w:rPr>
          <w:color w:val="000000"/>
          <w:sz w:val="22"/>
          <w:szCs w:val="22"/>
        </w:rPr>
        <w:t xml:space="preserve">ON, </w:t>
      </w:r>
      <w:r w:rsidRPr="004F0387">
        <w:rPr>
          <w:color w:val="000000"/>
          <w:sz w:val="22"/>
          <w:szCs w:val="22"/>
        </w:rPr>
        <w:t>Canada.</w:t>
      </w:r>
      <w:r w:rsidRPr="004F0387">
        <w:rPr>
          <w:sz w:val="22"/>
          <w:szCs w:val="22"/>
        </w:rPr>
        <w:tab/>
      </w:r>
    </w:p>
    <w:p w14:paraId="66BB8642" w14:textId="77777777" w:rsidR="001A032F" w:rsidRPr="004F0387" w:rsidRDefault="001A032F" w:rsidP="0093493F">
      <w:pPr>
        <w:rPr>
          <w:color w:val="000000"/>
          <w:sz w:val="22"/>
          <w:szCs w:val="22"/>
        </w:rPr>
      </w:pPr>
    </w:p>
    <w:p w14:paraId="159F91E9" w14:textId="47FE6CD9" w:rsidR="001020B7" w:rsidRPr="004F0387" w:rsidRDefault="001020B7" w:rsidP="0093493F">
      <w:pPr>
        <w:rPr>
          <w:color w:val="000000"/>
          <w:sz w:val="22"/>
          <w:szCs w:val="22"/>
        </w:rPr>
      </w:pPr>
      <w:r w:rsidRPr="004F0387">
        <w:rPr>
          <w:color w:val="000000"/>
          <w:sz w:val="22"/>
          <w:szCs w:val="22"/>
        </w:rPr>
        <w:t xml:space="preserve">Dragan, M.C., Leonard, T.K., Lozano, A.M., McAndrews, M.P., Ng, K., Ryan, J.D., Tang-Wei, D.F., </w:t>
      </w:r>
      <w:r w:rsidRPr="004F0387">
        <w:rPr>
          <w:b/>
          <w:color w:val="000000"/>
          <w:sz w:val="22"/>
          <w:szCs w:val="22"/>
        </w:rPr>
        <w:t>Wynn, J.</w:t>
      </w:r>
      <w:r w:rsidR="00310BCD" w:rsidRPr="004F0387">
        <w:rPr>
          <w:b/>
          <w:color w:val="000000"/>
          <w:sz w:val="22"/>
          <w:szCs w:val="22"/>
        </w:rPr>
        <w:t>S.</w:t>
      </w:r>
      <w:r w:rsidRPr="004F0387">
        <w:rPr>
          <w:color w:val="000000"/>
          <w:sz w:val="22"/>
          <w:szCs w:val="22"/>
        </w:rPr>
        <w:t>, &amp; Hoffman, K.L. (</w:t>
      </w:r>
      <w:r w:rsidR="006B5585" w:rsidRPr="004F0387">
        <w:rPr>
          <w:color w:val="000000"/>
          <w:sz w:val="22"/>
          <w:szCs w:val="22"/>
        </w:rPr>
        <w:t xml:space="preserve">Nov </w:t>
      </w:r>
      <w:r w:rsidRPr="004F0387">
        <w:rPr>
          <w:color w:val="000000"/>
          <w:sz w:val="22"/>
          <w:szCs w:val="22"/>
        </w:rPr>
        <w:t>2014).  Memory-guided visual search reveals behavioral and autonomic markers of aging and Alzheimer’s disease. Society for Neuroscience Annual Meeting. Washington,</w:t>
      </w:r>
      <w:r w:rsidR="00054128" w:rsidRPr="004F0387">
        <w:rPr>
          <w:color w:val="000000"/>
          <w:sz w:val="22"/>
          <w:szCs w:val="22"/>
        </w:rPr>
        <w:t xml:space="preserve"> DC,</w:t>
      </w:r>
      <w:r w:rsidRPr="004F0387">
        <w:rPr>
          <w:color w:val="000000"/>
          <w:sz w:val="22"/>
          <w:szCs w:val="22"/>
        </w:rPr>
        <w:t xml:space="preserve"> USA. </w:t>
      </w:r>
    </w:p>
    <w:p w14:paraId="1308AFEC" w14:textId="77777777" w:rsidR="0000209E" w:rsidRPr="004F0387" w:rsidRDefault="0000209E" w:rsidP="0093493F">
      <w:pPr>
        <w:rPr>
          <w:color w:val="000000"/>
          <w:sz w:val="22"/>
          <w:szCs w:val="22"/>
        </w:rPr>
      </w:pPr>
    </w:p>
    <w:p w14:paraId="25AD4A86" w14:textId="055E7059" w:rsidR="001020B7" w:rsidRPr="004F0387" w:rsidRDefault="001020B7" w:rsidP="0093493F">
      <w:pPr>
        <w:rPr>
          <w:sz w:val="22"/>
          <w:szCs w:val="22"/>
        </w:rPr>
      </w:pPr>
      <w:r w:rsidRPr="004F0387">
        <w:rPr>
          <w:color w:val="000000"/>
          <w:sz w:val="22"/>
          <w:szCs w:val="22"/>
        </w:rPr>
        <w:t xml:space="preserve">Robin, J., </w:t>
      </w:r>
      <w:r w:rsidRPr="004F0387">
        <w:rPr>
          <w:b/>
          <w:color w:val="000000"/>
          <w:sz w:val="22"/>
          <w:szCs w:val="22"/>
        </w:rPr>
        <w:t>Wynn, J.</w:t>
      </w:r>
      <w:r w:rsidR="00310BCD" w:rsidRPr="004F0387">
        <w:rPr>
          <w:b/>
          <w:color w:val="000000"/>
          <w:sz w:val="22"/>
          <w:szCs w:val="22"/>
        </w:rPr>
        <w:t>S.</w:t>
      </w:r>
      <w:r w:rsidRPr="004F0387">
        <w:rPr>
          <w:color w:val="000000"/>
          <w:sz w:val="22"/>
          <w:szCs w:val="22"/>
        </w:rPr>
        <w:t xml:space="preserve">, &amp; </w:t>
      </w:r>
      <w:proofErr w:type="spellStart"/>
      <w:r w:rsidRPr="004F0387">
        <w:rPr>
          <w:color w:val="000000"/>
          <w:sz w:val="22"/>
          <w:szCs w:val="22"/>
        </w:rPr>
        <w:t>Moscovitch</w:t>
      </w:r>
      <w:proofErr w:type="spellEnd"/>
      <w:r w:rsidRPr="004F0387">
        <w:rPr>
          <w:color w:val="000000"/>
          <w:sz w:val="22"/>
          <w:szCs w:val="22"/>
        </w:rPr>
        <w:t>, M. (</w:t>
      </w:r>
      <w:r w:rsidR="002B7DEB" w:rsidRPr="004F0387">
        <w:rPr>
          <w:color w:val="000000"/>
          <w:sz w:val="22"/>
          <w:szCs w:val="22"/>
        </w:rPr>
        <w:t xml:space="preserve">Nov </w:t>
      </w:r>
      <w:r w:rsidRPr="004F0387">
        <w:rPr>
          <w:color w:val="000000"/>
          <w:sz w:val="22"/>
          <w:szCs w:val="22"/>
        </w:rPr>
        <w:t>2013). </w:t>
      </w:r>
      <w:r w:rsidRPr="004F0387">
        <w:rPr>
          <w:sz w:val="22"/>
          <w:szCs w:val="22"/>
        </w:rPr>
        <w:t xml:space="preserve">Investigating the effects of cue familiarity and modality on imagined events. </w:t>
      </w:r>
      <w:r w:rsidRPr="004F0387">
        <w:rPr>
          <w:color w:val="000000"/>
          <w:sz w:val="22"/>
          <w:szCs w:val="22"/>
        </w:rPr>
        <w:t xml:space="preserve">Psychonomic Society Annual Meeting. Toronto, </w:t>
      </w:r>
      <w:r w:rsidR="00054128" w:rsidRPr="004F0387">
        <w:rPr>
          <w:color w:val="000000"/>
          <w:sz w:val="22"/>
          <w:szCs w:val="22"/>
        </w:rPr>
        <w:t xml:space="preserve">ON, </w:t>
      </w:r>
      <w:r w:rsidRPr="004F0387">
        <w:rPr>
          <w:color w:val="000000"/>
          <w:sz w:val="22"/>
          <w:szCs w:val="22"/>
        </w:rPr>
        <w:t>Canada.</w:t>
      </w:r>
    </w:p>
    <w:p w14:paraId="0410B6F9" w14:textId="77777777" w:rsidR="001020B7" w:rsidRPr="004F0387" w:rsidRDefault="001020B7" w:rsidP="0093493F">
      <w:pPr>
        <w:tabs>
          <w:tab w:val="left" w:pos="2268"/>
        </w:tabs>
        <w:rPr>
          <w:color w:val="000000"/>
          <w:sz w:val="22"/>
          <w:szCs w:val="22"/>
        </w:rPr>
      </w:pPr>
    </w:p>
    <w:p w14:paraId="7A6F2B9D" w14:textId="5F94C425" w:rsidR="005411A3" w:rsidRPr="004F0387" w:rsidRDefault="001020B7" w:rsidP="00075AAD">
      <w:pPr>
        <w:tabs>
          <w:tab w:val="left" w:pos="2268"/>
        </w:tabs>
        <w:rPr>
          <w:color w:val="000000"/>
          <w:sz w:val="22"/>
          <w:szCs w:val="22"/>
        </w:rPr>
      </w:pPr>
      <w:r w:rsidRPr="004F0387">
        <w:rPr>
          <w:color w:val="000000"/>
          <w:sz w:val="22"/>
          <w:szCs w:val="22"/>
        </w:rPr>
        <w:t xml:space="preserve">Robin, J., </w:t>
      </w:r>
      <w:r w:rsidRPr="004F0387">
        <w:rPr>
          <w:b/>
          <w:color w:val="000000"/>
          <w:sz w:val="22"/>
          <w:szCs w:val="22"/>
        </w:rPr>
        <w:t>Wynn, J.</w:t>
      </w:r>
      <w:r w:rsidR="00310BCD" w:rsidRPr="004F0387">
        <w:rPr>
          <w:b/>
          <w:color w:val="000000"/>
          <w:sz w:val="22"/>
          <w:szCs w:val="22"/>
        </w:rPr>
        <w:t>S.</w:t>
      </w:r>
      <w:r w:rsidRPr="004F0387">
        <w:rPr>
          <w:color w:val="000000"/>
          <w:sz w:val="22"/>
          <w:szCs w:val="22"/>
        </w:rPr>
        <w:t xml:space="preserve">, &amp; </w:t>
      </w:r>
      <w:proofErr w:type="spellStart"/>
      <w:r w:rsidRPr="004F0387">
        <w:rPr>
          <w:color w:val="000000"/>
          <w:sz w:val="22"/>
          <w:szCs w:val="22"/>
        </w:rPr>
        <w:t>Moscovitch</w:t>
      </w:r>
      <w:proofErr w:type="spellEnd"/>
      <w:r w:rsidRPr="004F0387">
        <w:rPr>
          <w:color w:val="000000"/>
          <w:sz w:val="22"/>
          <w:szCs w:val="22"/>
        </w:rPr>
        <w:t>, M. (</w:t>
      </w:r>
      <w:r w:rsidR="000F27D3" w:rsidRPr="004F0387">
        <w:rPr>
          <w:color w:val="000000"/>
          <w:sz w:val="22"/>
          <w:szCs w:val="22"/>
        </w:rPr>
        <w:t xml:space="preserve">Mar </w:t>
      </w:r>
      <w:r w:rsidRPr="004F0387">
        <w:rPr>
          <w:color w:val="000000"/>
          <w:sz w:val="22"/>
          <w:szCs w:val="22"/>
        </w:rPr>
        <w:t xml:space="preserve">2013). Age-related changes in autobiographical memory, future-imagination and memory for scenes based on real-world landmark cues. Cognitive Neuroscience Society Annual Meeting. San Francisco, </w:t>
      </w:r>
      <w:r w:rsidR="00054128" w:rsidRPr="004F0387">
        <w:rPr>
          <w:color w:val="000000"/>
          <w:sz w:val="22"/>
          <w:szCs w:val="22"/>
        </w:rPr>
        <w:t xml:space="preserve">CA, </w:t>
      </w:r>
      <w:r w:rsidRPr="004F0387">
        <w:rPr>
          <w:color w:val="000000"/>
          <w:sz w:val="22"/>
          <w:szCs w:val="22"/>
        </w:rPr>
        <w:t>USA.</w:t>
      </w:r>
    </w:p>
    <w:p w14:paraId="1736CBC6" w14:textId="77777777" w:rsidR="001E6B64" w:rsidRPr="00F16A51" w:rsidRDefault="001E6B64" w:rsidP="00C14526">
      <w:pPr>
        <w:rPr>
          <w:b/>
          <w:bCs/>
          <w:sz w:val="22"/>
          <w:szCs w:val="22"/>
        </w:rPr>
      </w:pPr>
    </w:p>
    <w:p w14:paraId="1F0B134C" w14:textId="17CC6476" w:rsidR="008D4011" w:rsidRPr="004F0387" w:rsidRDefault="007F5E19" w:rsidP="00C14526">
      <w:pPr>
        <w:rPr>
          <w:b/>
          <w:bCs/>
          <w:sz w:val="28"/>
          <w:szCs w:val="28"/>
        </w:rPr>
      </w:pPr>
      <w:r w:rsidRPr="004F0387">
        <w:rPr>
          <w:b/>
          <w:bCs/>
          <w:sz w:val="28"/>
          <w:szCs w:val="28"/>
        </w:rPr>
        <w:t>TEACHING</w:t>
      </w:r>
      <w:r w:rsidR="004F4237" w:rsidRPr="004F0387">
        <w:rPr>
          <w:b/>
          <w:bCs/>
          <w:sz w:val="28"/>
          <w:szCs w:val="28"/>
        </w:rPr>
        <w:t xml:space="preserve"> </w:t>
      </w:r>
      <w:r w:rsidRPr="004F0387">
        <w:rPr>
          <w:b/>
          <w:bCs/>
          <w:sz w:val="28"/>
          <w:szCs w:val="28"/>
        </w:rPr>
        <w:t>EXPERIENCE</w:t>
      </w:r>
    </w:p>
    <w:p w14:paraId="4BC9C7E3" w14:textId="77777777" w:rsidR="004F4237" w:rsidRPr="004F0387" w:rsidRDefault="004F4237" w:rsidP="00C14526">
      <w:pPr>
        <w:rPr>
          <w:sz w:val="22"/>
          <w:szCs w:val="22"/>
        </w:rPr>
      </w:pPr>
    </w:p>
    <w:p w14:paraId="5FA4CDC8" w14:textId="7B9D39D3" w:rsidR="00DD44FA" w:rsidRPr="004F0387" w:rsidRDefault="004F4237" w:rsidP="00AE11DA">
      <w:pPr>
        <w:pBdr>
          <w:bottom w:val="single" w:sz="6" w:space="1" w:color="auto"/>
        </w:pBdr>
        <w:rPr>
          <w:b/>
          <w:bCs/>
        </w:rPr>
      </w:pPr>
      <w:r w:rsidRPr="004F0387">
        <w:rPr>
          <w:b/>
          <w:bCs/>
        </w:rPr>
        <w:t xml:space="preserve">Teaching Positions </w:t>
      </w:r>
    </w:p>
    <w:p w14:paraId="40022577" w14:textId="77777777" w:rsidR="00AE11DA" w:rsidRPr="004F0387" w:rsidRDefault="00AE11DA" w:rsidP="00C14526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382"/>
        <w:gridCol w:w="1171"/>
        <w:gridCol w:w="2249"/>
      </w:tblGrid>
      <w:tr w:rsidR="003C6FBA" w:rsidRPr="00DB16CB" w14:paraId="7730E28B" w14:textId="77777777" w:rsidTr="00DB16CB">
        <w:tc>
          <w:tcPr>
            <w:tcW w:w="1276" w:type="dxa"/>
          </w:tcPr>
          <w:p w14:paraId="48AF4955" w14:textId="641CA635" w:rsidR="003C6FBA" w:rsidRPr="00DB16CB" w:rsidRDefault="003C6FBA" w:rsidP="00C14526">
            <w:pPr>
              <w:rPr>
                <w:rFonts w:ascii="Times New Roman" w:hAnsi="Times New Roman"/>
                <w:sz w:val="22"/>
                <w:szCs w:val="22"/>
              </w:rPr>
            </w:pPr>
            <w:r w:rsidRPr="00DB16CB">
              <w:rPr>
                <w:rFonts w:ascii="Times New Roman" w:hAnsi="Times New Roman"/>
                <w:sz w:val="22"/>
                <w:szCs w:val="22"/>
              </w:rPr>
              <w:t>Instructor</w:t>
            </w:r>
          </w:p>
        </w:tc>
        <w:tc>
          <w:tcPr>
            <w:tcW w:w="5382" w:type="dxa"/>
          </w:tcPr>
          <w:p w14:paraId="079D1A5F" w14:textId="08C8CC7C" w:rsidR="003C6FBA" w:rsidRPr="00DB16CB" w:rsidRDefault="00DB16CB" w:rsidP="00C14526">
            <w:pPr>
              <w:rPr>
                <w:rFonts w:ascii="Times New Roman" w:hAnsi="Times New Roman"/>
                <w:sz w:val="22"/>
                <w:szCs w:val="22"/>
              </w:rPr>
            </w:pPr>
            <w:r w:rsidRPr="00DB16CB">
              <w:rPr>
                <w:rFonts w:ascii="Times New Roman" w:hAnsi="Times New Roman"/>
                <w:sz w:val="22"/>
                <w:szCs w:val="22"/>
              </w:rPr>
              <w:t>Cognition &amp; Brain Sciences Seminar (PSYC 577)</w:t>
            </w:r>
          </w:p>
        </w:tc>
        <w:tc>
          <w:tcPr>
            <w:tcW w:w="1171" w:type="dxa"/>
          </w:tcPr>
          <w:p w14:paraId="310975D8" w14:textId="3607C629" w:rsidR="003C6FBA" w:rsidRPr="00DB16CB" w:rsidRDefault="003C6FBA" w:rsidP="0015147D">
            <w:pPr>
              <w:rPr>
                <w:rFonts w:ascii="Times New Roman" w:hAnsi="Times New Roman"/>
                <w:sz w:val="22"/>
                <w:szCs w:val="22"/>
              </w:rPr>
            </w:pPr>
            <w:r w:rsidRPr="00DB16CB">
              <w:rPr>
                <w:rFonts w:ascii="Times New Roman" w:hAnsi="Times New Roman"/>
                <w:sz w:val="22"/>
                <w:szCs w:val="22"/>
              </w:rPr>
              <w:t>202</w:t>
            </w:r>
            <w:r w:rsidR="00DB16CB" w:rsidRPr="00DB16CB">
              <w:rPr>
                <w:rFonts w:ascii="Times New Roman" w:hAnsi="Times New Roman"/>
                <w:sz w:val="22"/>
                <w:szCs w:val="22"/>
              </w:rPr>
              <w:t>3</w:t>
            </w:r>
            <w:r w:rsidRPr="00DB16CB">
              <w:rPr>
                <w:rFonts w:ascii="Times New Roman" w:hAnsi="Times New Roman"/>
                <w:sz w:val="22"/>
                <w:szCs w:val="22"/>
              </w:rPr>
              <w:t>-202</w:t>
            </w:r>
            <w:r w:rsidR="00E14C92" w:rsidRPr="00DB16C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49" w:type="dxa"/>
          </w:tcPr>
          <w:p w14:paraId="52FAB64F" w14:textId="264BD2C3" w:rsidR="003C6FBA" w:rsidRPr="00DB16CB" w:rsidRDefault="003C6FBA" w:rsidP="00C14526">
            <w:pPr>
              <w:rPr>
                <w:rFonts w:ascii="Times New Roman" w:hAnsi="Times New Roman"/>
                <w:sz w:val="22"/>
                <w:szCs w:val="22"/>
              </w:rPr>
            </w:pPr>
            <w:r w:rsidRPr="00DB16CB">
              <w:rPr>
                <w:rFonts w:ascii="Times New Roman" w:hAnsi="Times New Roman"/>
                <w:sz w:val="22"/>
                <w:szCs w:val="22"/>
              </w:rPr>
              <w:t>University of Victoria</w:t>
            </w:r>
          </w:p>
        </w:tc>
      </w:tr>
      <w:tr w:rsidR="00DB16CB" w:rsidRPr="00DB16CB" w14:paraId="47AA630F" w14:textId="77777777" w:rsidTr="00DB16CB">
        <w:tc>
          <w:tcPr>
            <w:tcW w:w="1276" w:type="dxa"/>
          </w:tcPr>
          <w:p w14:paraId="31A807F4" w14:textId="3F25EB1A" w:rsidR="00DB16CB" w:rsidRPr="00DB16CB" w:rsidRDefault="00DB16CB" w:rsidP="00DB16CB">
            <w:pPr>
              <w:rPr>
                <w:rFonts w:ascii="Times New Roman" w:hAnsi="Times New Roman"/>
                <w:sz w:val="22"/>
                <w:szCs w:val="22"/>
              </w:rPr>
            </w:pPr>
            <w:r w:rsidRPr="00DB16CB">
              <w:rPr>
                <w:rFonts w:ascii="Times New Roman" w:hAnsi="Times New Roman"/>
                <w:sz w:val="22"/>
                <w:szCs w:val="22"/>
              </w:rPr>
              <w:t>Instructor</w:t>
            </w:r>
          </w:p>
        </w:tc>
        <w:tc>
          <w:tcPr>
            <w:tcW w:w="5382" w:type="dxa"/>
          </w:tcPr>
          <w:p w14:paraId="1645F6FB" w14:textId="30052C1D" w:rsidR="00DB16CB" w:rsidRPr="00DB16CB" w:rsidRDefault="00DB16CB" w:rsidP="00DB16CB">
            <w:pPr>
              <w:rPr>
                <w:rFonts w:ascii="Times New Roman" w:hAnsi="Times New Roman"/>
                <w:sz w:val="22"/>
                <w:szCs w:val="22"/>
              </w:rPr>
            </w:pPr>
            <w:r w:rsidRPr="00DB16CB">
              <w:rPr>
                <w:rFonts w:ascii="Times New Roman" w:hAnsi="Times New Roman"/>
                <w:sz w:val="22"/>
                <w:szCs w:val="22"/>
              </w:rPr>
              <w:t>Advanced Neuropsychology (PSYC 451B)</w:t>
            </w:r>
          </w:p>
        </w:tc>
        <w:tc>
          <w:tcPr>
            <w:tcW w:w="1171" w:type="dxa"/>
          </w:tcPr>
          <w:p w14:paraId="1520BEC6" w14:textId="75D42960" w:rsidR="00DB16CB" w:rsidRPr="00DB16CB" w:rsidRDefault="00DB16CB" w:rsidP="00DB16CB">
            <w:pPr>
              <w:rPr>
                <w:rFonts w:ascii="Times New Roman" w:hAnsi="Times New Roman"/>
                <w:sz w:val="22"/>
                <w:szCs w:val="22"/>
              </w:rPr>
            </w:pPr>
            <w:r w:rsidRPr="00DB16CB">
              <w:rPr>
                <w:rFonts w:ascii="Times New Roman" w:hAnsi="Times New Roman"/>
                <w:sz w:val="22"/>
                <w:szCs w:val="22"/>
              </w:rPr>
              <w:t>2022-2024</w:t>
            </w:r>
          </w:p>
        </w:tc>
        <w:tc>
          <w:tcPr>
            <w:tcW w:w="2249" w:type="dxa"/>
          </w:tcPr>
          <w:p w14:paraId="24435F43" w14:textId="67443BF0" w:rsidR="00DB16CB" w:rsidRPr="00DB16CB" w:rsidRDefault="00DB16CB" w:rsidP="00DB16CB">
            <w:pPr>
              <w:rPr>
                <w:rFonts w:ascii="Times New Roman" w:hAnsi="Times New Roman"/>
                <w:sz w:val="22"/>
                <w:szCs w:val="22"/>
              </w:rPr>
            </w:pPr>
            <w:r w:rsidRPr="00DB16CB">
              <w:rPr>
                <w:rFonts w:ascii="Times New Roman" w:hAnsi="Times New Roman"/>
                <w:sz w:val="22"/>
                <w:szCs w:val="22"/>
              </w:rPr>
              <w:t>University of Victoria</w:t>
            </w:r>
          </w:p>
        </w:tc>
      </w:tr>
      <w:tr w:rsidR="00DB16CB" w:rsidRPr="00DB16CB" w14:paraId="7EF89B0E" w14:textId="77777777" w:rsidTr="00DB16CB">
        <w:tc>
          <w:tcPr>
            <w:tcW w:w="1276" w:type="dxa"/>
          </w:tcPr>
          <w:p w14:paraId="296FD347" w14:textId="3A42DD1A" w:rsidR="00DB16CB" w:rsidRPr="00DB16CB" w:rsidRDefault="00DB16CB" w:rsidP="00DB16CB">
            <w:pPr>
              <w:rPr>
                <w:rFonts w:ascii="Times New Roman" w:hAnsi="Times New Roman"/>
                <w:sz w:val="22"/>
                <w:szCs w:val="22"/>
              </w:rPr>
            </w:pPr>
            <w:r w:rsidRPr="00DB16CB">
              <w:rPr>
                <w:rFonts w:ascii="Times New Roman" w:hAnsi="Times New Roman"/>
                <w:sz w:val="22"/>
                <w:szCs w:val="22"/>
              </w:rPr>
              <w:t>Instructor</w:t>
            </w:r>
          </w:p>
        </w:tc>
        <w:tc>
          <w:tcPr>
            <w:tcW w:w="5382" w:type="dxa"/>
          </w:tcPr>
          <w:p w14:paraId="42090A1C" w14:textId="77D2A4EC" w:rsidR="00DB16CB" w:rsidRPr="00DB16CB" w:rsidRDefault="00DB16CB" w:rsidP="00DB16CB">
            <w:pPr>
              <w:rPr>
                <w:rFonts w:ascii="Times New Roman" w:hAnsi="Times New Roman"/>
                <w:sz w:val="22"/>
                <w:szCs w:val="22"/>
              </w:rPr>
            </w:pPr>
            <w:r w:rsidRPr="00DB16CB">
              <w:rPr>
                <w:rFonts w:ascii="Times New Roman" w:hAnsi="Times New Roman"/>
                <w:sz w:val="22"/>
                <w:szCs w:val="22"/>
              </w:rPr>
              <w:t>Seeing and Remembering in Old Age (PSYC 491)</w:t>
            </w:r>
          </w:p>
        </w:tc>
        <w:tc>
          <w:tcPr>
            <w:tcW w:w="1171" w:type="dxa"/>
          </w:tcPr>
          <w:p w14:paraId="6FD59A4D" w14:textId="35610792" w:rsidR="00DB16CB" w:rsidRPr="00DB16CB" w:rsidRDefault="00DB16CB" w:rsidP="00DB16CB">
            <w:pPr>
              <w:rPr>
                <w:rFonts w:ascii="Times New Roman" w:hAnsi="Times New Roman"/>
                <w:sz w:val="22"/>
                <w:szCs w:val="22"/>
              </w:rPr>
            </w:pPr>
            <w:r w:rsidRPr="00DB16CB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249" w:type="dxa"/>
          </w:tcPr>
          <w:p w14:paraId="708D7CC6" w14:textId="0A94107C" w:rsidR="00DB16CB" w:rsidRPr="00DB16CB" w:rsidRDefault="00DB16CB" w:rsidP="00DB16CB">
            <w:pPr>
              <w:rPr>
                <w:rFonts w:ascii="Times New Roman" w:hAnsi="Times New Roman"/>
                <w:sz w:val="22"/>
                <w:szCs w:val="22"/>
              </w:rPr>
            </w:pPr>
            <w:r w:rsidRPr="00DB16CB">
              <w:rPr>
                <w:rFonts w:ascii="Times New Roman" w:hAnsi="Times New Roman"/>
                <w:sz w:val="22"/>
                <w:szCs w:val="22"/>
              </w:rPr>
              <w:t>University of Victoria</w:t>
            </w:r>
          </w:p>
        </w:tc>
      </w:tr>
      <w:tr w:rsidR="00DB16CB" w:rsidRPr="00DB16CB" w14:paraId="28E3246E" w14:textId="77777777" w:rsidTr="00DB16CB">
        <w:tc>
          <w:tcPr>
            <w:tcW w:w="1276" w:type="dxa"/>
          </w:tcPr>
          <w:p w14:paraId="22617447" w14:textId="4748DA9D" w:rsidR="00DB16CB" w:rsidRPr="00DB16CB" w:rsidRDefault="00DB16CB" w:rsidP="00DB16CB">
            <w:pPr>
              <w:rPr>
                <w:rFonts w:ascii="Times New Roman" w:hAnsi="Times New Roman"/>
                <w:sz w:val="22"/>
                <w:szCs w:val="22"/>
              </w:rPr>
            </w:pPr>
            <w:r w:rsidRPr="00DB16CB">
              <w:rPr>
                <w:rFonts w:ascii="Times New Roman" w:hAnsi="Times New Roman"/>
                <w:sz w:val="22"/>
                <w:szCs w:val="22"/>
              </w:rPr>
              <w:t>Instructor</w:t>
            </w:r>
          </w:p>
        </w:tc>
        <w:tc>
          <w:tcPr>
            <w:tcW w:w="5382" w:type="dxa"/>
          </w:tcPr>
          <w:p w14:paraId="0FB69BF1" w14:textId="4AC04B88" w:rsidR="00DB16CB" w:rsidRPr="00DB16CB" w:rsidRDefault="00DB16CB" w:rsidP="00DB16CB">
            <w:pPr>
              <w:rPr>
                <w:rFonts w:ascii="Times New Roman" w:hAnsi="Times New Roman"/>
                <w:sz w:val="22"/>
                <w:szCs w:val="22"/>
              </w:rPr>
            </w:pPr>
            <w:r w:rsidRPr="00DB16CB">
              <w:rPr>
                <w:rFonts w:ascii="Times New Roman" w:hAnsi="Times New Roman"/>
                <w:sz w:val="22"/>
                <w:szCs w:val="22"/>
              </w:rPr>
              <w:t>Memory &amp; Aging (PSYC 391)</w:t>
            </w:r>
          </w:p>
        </w:tc>
        <w:tc>
          <w:tcPr>
            <w:tcW w:w="1171" w:type="dxa"/>
          </w:tcPr>
          <w:p w14:paraId="6B891F5A" w14:textId="7D9C4EAA" w:rsidR="00DB16CB" w:rsidRPr="00DB16CB" w:rsidRDefault="00DB16CB" w:rsidP="00DB16CB">
            <w:pPr>
              <w:rPr>
                <w:rFonts w:ascii="Times New Roman" w:hAnsi="Times New Roman"/>
                <w:sz w:val="22"/>
                <w:szCs w:val="22"/>
              </w:rPr>
            </w:pPr>
            <w:r w:rsidRPr="00DB16C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2249" w:type="dxa"/>
          </w:tcPr>
          <w:p w14:paraId="06849F62" w14:textId="20F876A0" w:rsidR="00DB16CB" w:rsidRPr="00DB16CB" w:rsidRDefault="00DB16CB" w:rsidP="00DB16CB">
            <w:pPr>
              <w:rPr>
                <w:rFonts w:ascii="Times New Roman" w:hAnsi="Times New Roman"/>
                <w:sz w:val="22"/>
                <w:szCs w:val="22"/>
              </w:rPr>
            </w:pPr>
            <w:r w:rsidRPr="00DB16CB">
              <w:rPr>
                <w:rFonts w:ascii="Times New Roman" w:hAnsi="Times New Roman"/>
                <w:sz w:val="22"/>
                <w:szCs w:val="22"/>
              </w:rPr>
              <w:t>University of Victoria</w:t>
            </w:r>
          </w:p>
        </w:tc>
      </w:tr>
      <w:tr w:rsidR="00DB16CB" w:rsidRPr="00DB16CB" w14:paraId="4470E552" w14:textId="77777777" w:rsidTr="00DB16CB">
        <w:trPr>
          <w:trHeight w:val="457"/>
        </w:trPr>
        <w:tc>
          <w:tcPr>
            <w:tcW w:w="1276" w:type="dxa"/>
          </w:tcPr>
          <w:p w14:paraId="2CF961C9" w14:textId="6209B65D" w:rsidR="00DB16CB" w:rsidRPr="00DB16CB" w:rsidRDefault="00DB16CB" w:rsidP="00DB16CB">
            <w:pPr>
              <w:rPr>
                <w:rFonts w:ascii="Times New Roman" w:hAnsi="Times New Roman"/>
                <w:sz w:val="22"/>
                <w:szCs w:val="22"/>
              </w:rPr>
            </w:pPr>
            <w:r w:rsidRPr="00DB16CB">
              <w:rPr>
                <w:rFonts w:ascii="Times New Roman" w:hAnsi="Times New Roman"/>
                <w:sz w:val="22"/>
                <w:szCs w:val="22"/>
              </w:rPr>
              <w:t>Course Moderator</w:t>
            </w:r>
          </w:p>
        </w:tc>
        <w:tc>
          <w:tcPr>
            <w:tcW w:w="5382" w:type="dxa"/>
          </w:tcPr>
          <w:p w14:paraId="76291CFB" w14:textId="4693D44E" w:rsidR="00DB16CB" w:rsidRPr="00DB16CB" w:rsidRDefault="00DB16CB" w:rsidP="00DB16CB">
            <w:pPr>
              <w:rPr>
                <w:rFonts w:ascii="Times New Roman" w:hAnsi="Times New Roman"/>
                <w:sz w:val="22"/>
                <w:szCs w:val="22"/>
              </w:rPr>
            </w:pPr>
            <w:r w:rsidRPr="00DB16CB">
              <w:rPr>
                <w:rFonts w:ascii="Times New Roman" w:hAnsi="Times New Roman"/>
                <w:color w:val="222222"/>
                <w:sz w:val="22"/>
                <w:szCs w:val="22"/>
                <w:shd w:val="clear" w:color="auto" w:fill="FFFFFF"/>
              </w:rPr>
              <w:t>Baycrest Presents: Understanding your Brain</w:t>
            </w:r>
          </w:p>
        </w:tc>
        <w:tc>
          <w:tcPr>
            <w:tcW w:w="1171" w:type="dxa"/>
          </w:tcPr>
          <w:p w14:paraId="2249B588" w14:textId="3DF44CF1" w:rsidR="00DB16CB" w:rsidRPr="00DB16CB" w:rsidRDefault="00DB16CB" w:rsidP="00DB16CB">
            <w:pPr>
              <w:rPr>
                <w:rFonts w:ascii="Times New Roman" w:hAnsi="Times New Roman"/>
                <w:sz w:val="22"/>
                <w:szCs w:val="22"/>
              </w:rPr>
            </w:pPr>
            <w:r w:rsidRPr="00DB16CB"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  <w:tc>
          <w:tcPr>
            <w:tcW w:w="2249" w:type="dxa"/>
          </w:tcPr>
          <w:p w14:paraId="00C5EF10" w14:textId="0051657E" w:rsidR="00DB16CB" w:rsidRPr="00DB16CB" w:rsidRDefault="00DB16CB" w:rsidP="00DB16CB">
            <w:pPr>
              <w:rPr>
                <w:rFonts w:ascii="Times New Roman" w:hAnsi="Times New Roman"/>
                <w:sz w:val="22"/>
                <w:szCs w:val="22"/>
              </w:rPr>
            </w:pPr>
            <w:r w:rsidRPr="00DB16CB">
              <w:rPr>
                <w:rFonts w:ascii="Times New Roman" w:hAnsi="Times New Roman"/>
                <w:sz w:val="22"/>
                <w:szCs w:val="22"/>
              </w:rPr>
              <w:t>Ryerson Life Institute, Terraces at Baycrest</w:t>
            </w:r>
          </w:p>
        </w:tc>
      </w:tr>
      <w:tr w:rsidR="00DB16CB" w:rsidRPr="00DB16CB" w14:paraId="372EAE50" w14:textId="77777777" w:rsidTr="00DB16CB">
        <w:trPr>
          <w:trHeight w:val="1574"/>
        </w:trPr>
        <w:tc>
          <w:tcPr>
            <w:tcW w:w="1276" w:type="dxa"/>
          </w:tcPr>
          <w:p w14:paraId="3A1A5095" w14:textId="57343E8A" w:rsidR="00DB16CB" w:rsidRPr="00DB16CB" w:rsidRDefault="00DB16CB" w:rsidP="00DB16CB">
            <w:pPr>
              <w:rPr>
                <w:rFonts w:ascii="Times New Roman" w:hAnsi="Times New Roman"/>
                <w:sz w:val="22"/>
                <w:szCs w:val="22"/>
              </w:rPr>
            </w:pPr>
            <w:r w:rsidRPr="00DB16CB">
              <w:rPr>
                <w:rFonts w:ascii="Times New Roman" w:hAnsi="Times New Roman"/>
                <w:sz w:val="22"/>
                <w:szCs w:val="22"/>
              </w:rPr>
              <w:t xml:space="preserve">Teaching Assistant </w:t>
            </w:r>
          </w:p>
        </w:tc>
        <w:tc>
          <w:tcPr>
            <w:tcW w:w="5382" w:type="dxa"/>
          </w:tcPr>
          <w:p w14:paraId="1E92489C" w14:textId="7DC0DB72" w:rsidR="00DB16CB" w:rsidRPr="00DB16CB" w:rsidRDefault="00DB16CB" w:rsidP="00DB16CB">
            <w:pPr>
              <w:rPr>
                <w:rFonts w:ascii="Times New Roman" w:hAnsi="Times New Roman"/>
                <w:sz w:val="22"/>
                <w:szCs w:val="22"/>
              </w:rPr>
            </w:pPr>
            <w:r w:rsidRPr="00DB16CB">
              <w:rPr>
                <w:rFonts w:ascii="Times New Roman" w:hAnsi="Times New Roman"/>
                <w:sz w:val="22"/>
                <w:szCs w:val="22"/>
              </w:rPr>
              <w:t xml:space="preserve">Introduction to Psychology (PSY100); Introduction to Abnormal Psychology (PSY240); Introduction to Cognitive Psychology (PSY270); Physiological Psychology (PSY290); </w:t>
            </w:r>
            <w:r w:rsidRPr="00DB16CB">
              <w:rPr>
                <w:rFonts w:ascii="Times New Roman" w:hAnsi="Times New Roman"/>
                <w:color w:val="222222"/>
                <w:sz w:val="22"/>
                <w:szCs w:val="22"/>
                <w:shd w:val="clear" w:color="auto" w:fill="FFFFFF"/>
              </w:rPr>
              <w:t xml:space="preserve">Neuroscience of Complex Human Behaviour (PSY307); Social Cognition (PSY326); </w:t>
            </w:r>
            <w:r w:rsidRPr="00DB16CB">
              <w:rPr>
                <w:rFonts w:ascii="Times New Roman" w:hAnsi="Times New Roman"/>
                <w:sz w:val="22"/>
                <w:szCs w:val="22"/>
              </w:rPr>
              <w:t>Physiology and Psychology of Emotion (PSY494)</w:t>
            </w:r>
          </w:p>
        </w:tc>
        <w:tc>
          <w:tcPr>
            <w:tcW w:w="1171" w:type="dxa"/>
          </w:tcPr>
          <w:p w14:paraId="6CF85266" w14:textId="0A1866D7" w:rsidR="00DB16CB" w:rsidRPr="00DB16CB" w:rsidRDefault="00DB16CB" w:rsidP="00DB16CB">
            <w:pPr>
              <w:rPr>
                <w:rFonts w:ascii="Times New Roman" w:hAnsi="Times New Roman"/>
                <w:sz w:val="22"/>
                <w:szCs w:val="22"/>
              </w:rPr>
            </w:pPr>
            <w:r w:rsidRPr="00DB16CB">
              <w:rPr>
                <w:rFonts w:ascii="Times New Roman" w:hAnsi="Times New Roman"/>
                <w:sz w:val="22"/>
                <w:szCs w:val="22"/>
              </w:rPr>
              <w:t>2014-2018</w:t>
            </w:r>
          </w:p>
        </w:tc>
        <w:tc>
          <w:tcPr>
            <w:tcW w:w="2249" w:type="dxa"/>
          </w:tcPr>
          <w:p w14:paraId="0D7E0912" w14:textId="42CAD95C" w:rsidR="00DB16CB" w:rsidRPr="00DB16CB" w:rsidRDefault="00DB16CB" w:rsidP="00DB16CB">
            <w:pPr>
              <w:rPr>
                <w:rFonts w:ascii="Times New Roman" w:hAnsi="Times New Roman"/>
                <w:sz w:val="22"/>
                <w:szCs w:val="22"/>
              </w:rPr>
            </w:pPr>
            <w:r w:rsidRPr="00DB16CB">
              <w:rPr>
                <w:rFonts w:ascii="Times New Roman" w:hAnsi="Times New Roman"/>
                <w:sz w:val="22"/>
                <w:szCs w:val="22"/>
              </w:rPr>
              <w:t>University of Toronto</w:t>
            </w:r>
          </w:p>
        </w:tc>
      </w:tr>
    </w:tbl>
    <w:p w14:paraId="5B44A7B7" w14:textId="77777777" w:rsidR="00C626B3" w:rsidRPr="004F0387" w:rsidRDefault="00C626B3" w:rsidP="004F4237">
      <w:pPr>
        <w:pBdr>
          <w:bottom w:val="single" w:sz="6" w:space="1" w:color="auto"/>
        </w:pBdr>
        <w:rPr>
          <w:sz w:val="22"/>
          <w:szCs w:val="22"/>
        </w:rPr>
      </w:pPr>
    </w:p>
    <w:p w14:paraId="695624E1" w14:textId="0DDC6613" w:rsidR="00DD44FA" w:rsidRPr="004F0387" w:rsidRDefault="004F4237" w:rsidP="004F4237">
      <w:pPr>
        <w:pBdr>
          <w:bottom w:val="single" w:sz="6" w:space="1" w:color="auto"/>
        </w:pBdr>
        <w:rPr>
          <w:b/>
          <w:bCs/>
        </w:rPr>
      </w:pPr>
      <w:r w:rsidRPr="004F0387">
        <w:rPr>
          <w:b/>
          <w:bCs/>
        </w:rPr>
        <w:t>Lectures &amp; Workshops</w:t>
      </w:r>
    </w:p>
    <w:p w14:paraId="5AF37811" w14:textId="77777777" w:rsidR="00DD44FA" w:rsidRPr="004F0387" w:rsidRDefault="00DD44FA" w:rsidP="001A5D11">
      <w:pPr>
        <w:rPr>
          <w:bCs/>
          <w:sz w:val="22"/>
          <w:szCs w:val="22"/>
        </w:rPr>
      </w:pPr>
    </w:p>
    <w:p w14:paraId="5F37C6CE" w14:textId="53077D8A" w:rsidR="00D94272" w:rsidRPr="004F0387" w:rsidRDefault="00D94272" w:rsidP="00D94272">
      <w:pPr>
        <w:ind w:firstLine="11"/>
        <w:rPr>
          <w:b/>
          <w:sz w:val="22"/>
          <w:szCs w:val="22"/>
        </w:rPr>
      </w:pPr>
      <w:r w:rsidRPr="004F0387">
        <w:rPr>
          <w:b/>
          <w:sz w:val="22"/>
          <w:szCs w:val="22"/>
        </w:rPr>
        <w:t>Wynn, J.</w:t>
      </w:r>
      <w:r w:rsidR="00310BCD" w:rsidRPr="004F0387">
        <w:rPr>
          <w:b/>
          <w:sz w:val="22"/>
          <w:szCs w:val="22"/>
        </w:rPr>
        <w:t>S.</w:t>
      </w:r>
      <w:r w:rsidR="00A65DB6" w:rsidRPr="004F0387">
        <w:rPr>
          <w:b/>
          <w:sz w:val="22"/>
          <w:szCs w:val="22"/>
        </w:rPr>
        <w:t xml:space="preserve"> </w:t>
      </w:r>
      <w:r w:rsidR="00A65DB6" w:rsidRPr="004F0387">
        <w:rPr>
          <w:bCs/>
          <w:sz w:val="22"/>
          <w:szCs w:val="22"/>
        </w:rPr>
        <w:t>(Jun 2018).</w:t>
      </w:r>
      <w:r w:rsidRPr="004F0387">
        <w:rPr>
          <w:b/>
          <w:sz w:val="22"/>
          <w:szCs w:val="22"/>
        </w:rPr>
        <w:t xml:space="preserve"> “</w:t>
      </w:r>
      <w:r w:rsidRPr="004F0387">
        <w:rPr>
          <w:sz w:val="22"/>
          <w:szCs w:val="22"/>
        </w:rPr>
        <w:t>Science literacy and the state of modern science”</w:t>
      </w:r>
      <w:r w:rsidRPr="004F0387">
        <w:rPr>
          <w:b/>
          <w:sz w:val="22"/>
          <w:szCs w:val="22"/>
        </w:rPr>
        <w:t xml:space="preserve"> </w:t>
      </w:r>
      <w:r w:rsidRPr="004F0387">
        <w:rPr>
          <w:sz w:val="22"/>
          <w:szCs w:val="22"/>
        </w:rPr>
        <w:t xml:space="preserve">for </w:t>
      </w:r>
      <w:r w:rsidRPr="004F0387">
        <w:rPr>
          <w:i/>
          <w:iCs/>
          <w:sz w:val="22"/>
          <w:szCs w:val="22"/>
        </w:rPr>
        <w:t xml:space="preserve">Baycrest </w:t>
      </w:r>
      <w:r w:rsidR="00417FB8" w:rsidRPr="004F0387">
        <w:rPr>
          <w:i/>
          <w:iCs/>
          <w:sz w:val="22"/>
          <w:szCs w:val="22"/>
        </w:rPr>
        <w:t>P</w:t>
      </w:r>
      <w:r w:rsidRPr="004F0387">
        <w:rPr>
          <w:i/>
          <w:iCs/>
          <w:sz w:val="22"/>
          <w:szCs w:val="22"/>
        </w:rPr>
        <w:t xml:space="preserve">resents: Understanding </w:t>
      </w:r>
      <w:r w:rsidR="00417FB8" w:rsidRPr="004F0387">
        <w:rPr>
          <w:i/>
          <w:iCs/>
          <w:sz w:val="22"/>
          <w:szCs w:val="22"/>
        </w:rPr>
        <w:t>Y</w:t>
      </w:r>
      <w:r w:rsidRPr="004F0387">
        <w:rPr>
          <w:i/>
          <w:iCs/>
          <w:sz w:val="22"/>
          <w:szCs w:val="22"/>
        </w:rPr>
        <w:t xml:space="preserve">our </w:t>
      </w:r>
      <w:r w:rsidR="00417FB8" w:rsidRPr="004F0387">
        <w:rPr>
          <w:i/>
          <w:iCs/>
          <w:sz w:val="22"/>
          <w:szCs w:val="22"/>
        </w:rPr>
        <w:t>B</w:t>
      </w:r>
      <w:r w:rsidRPr="004F0387">
        <w:rPr>
          <w:i/>
          <w:iCs/>
          <w:sz w:val="22"/>
          <w:szCs w:val="22"/>
        </w:rPr>
        <w:t>rain</w:t>
      </w:r>
      <w:r w:rsidRPr="004F0387">
        <w:rPr>
          <w:sz w:val="22"/>
          <w:szCs w:val="22"/>
        </w:rPr>
        <w:t>, Ryerson University Life Institute &amp; Terraces at Baycrest</w:t>
      </w:r>
      <w:r w:rsidR="00A65DB6" w:rsidRPr="004F0387">
        <w:rPr>
          <w:sz w:val="22"/>
          <w:szCs w:val="22"/>
        </w:rPr>
        <w:t>. Toronto, ON, Canada.</w:t>
      </w:r>
    </w:p>
    <w:p w14:paraId="79D2A493" w14:textId="77777777" w:rsidR="00D94272" w:rsidRPr="004F0387" w:rsidRDefault="00D94272" w:rsidP="00D94272">
      <w:pPr>
        <w:ind w:firstLine="11"/>
        <w:rPr>
          <w:b/>
          <w:sz w:val="22"/>
          <w:szCs w:val="22"/>
        </w:rPr>
      </w:pPr>
    </w:p>
    <w:p w14:paraId="21009025" w14:textId="6E23B4A4" w:rsidR="00D94272" w:rsidRPr="004F0387" w:rsidRDefault="00D94272" w:rsidP="00D94272">
      <w:pPr>
        <w:ind w:firstLine="11"/>
        <w:rPr>
          <w:b/>
          <w:sz w:val="22"/>
          <w:szCs w:val="22"/>
        </w:rPr>
      </w:pPr>
      <w:r w:rsidRPr="004F0387">
        <w:rPr>
          <w:b/>
          <w:sz w:val="22"/>
          <w:szCs w:val="22"/>
        </w:rPr>
        <w:t>Wynn, J.</w:t>
      </w:r>
      <w:r w:rsidR="00310BCD" w:rsidRPr="004F0387">
        <w:rPr>
          <w:b/>
          <w:sz w:val="22"/>
          <w:szCs w:val="22"/>
        </w:rPr>
        <w:t>S.</w:t>
      </w:r>
      <w:r w:rsidRPr="004F0387">
        <w:rPr>
          <w:b/>
          <w:sz w:val="22"/>
          <w:szCs w:val="22"/>
        </w:rPr>
        <w:t xml:space="preserve"> </w:t>
      </w:r>
      <w:r w:rsidR="00A65DB6" w:rsidRPr="004F0387">
        <w:rPr>
          <w:bCs/>
          <w:sz w:val="22"/>
          <w:szCs w:val="22"/>
        </w:rPr>
        <w:t xml:space="preserve">(May 2017, 2018). </w:t>
      </w:r>
      <w:r w:rsidRPr="004F0387">
        <w:rPr>
          <w:b/>
          <w:sz w:val="22"/>
          <w:szCs w:val="22"/>
        </w:rPr>
        <w:t>“</w:t>
      </w:r>
      <w:r w:rsidRPr="004F0387">
        <w:rPr>
          <w:sz w:val="22"/>
          <w:szCs w:val="22"/>
        </w:rPr>
        <w:t>Memory and the brain”</w:t>
      </w:r>
      <w:r w:rsidRPr="004F0387">
        <w:rPr>
          <w:b/>
          <w:sz w:val="22"/>
          <w:szCs w:val="22"/>
        </w:rPr>
        <w:t xml:space="preserve"> </w:t>
      </w:r>
      <w:r w:rsidRPr="004F0387">
        <w:rPr>
          <w:sz w:val="22"/>
          <w:szCs w:val="22"/>
        </w:rPr>
        <w:t xml:space="preserve">for </w:t>
      </w:r>
      <w:r w:rsidRPr="004F0387">
        <w:rPr>
          <w:i/>
          <w:iCs/>
          <w:sz w:val="22"/>
          <w:szCs w:val="22"/>
        </w:rPr>
        <w:t xml:space="preserve">Baycrest </w:t>
      </w:r>
      <w:r w:rsidR="00417FB8" w:rsidRPr="004F0387">
        <w:rPr>
          <w:i/>
          <w:iCs/>
          <w:sz w:val="22"/>
          <w:szCs w:val="22"/>
        </w:rPr>
        <w:t>P</w:t>
      </w:r>
      <w:r w:rsidRPr="004F0387">
        <w:rPr>
          <w:i/>
          <w:iCs/>
          <w:sz w:val="22"/>
          <w:szCs w:val="22"/>
        </w:rPr>
        <w:t xml:space="preserve">resents: Understanding </w:t>
      </w:r>
      <w:r w:rsidR="00417FB8" w:rsidRPr="004F0387">
        <w:rPr>
          <w:i/>
          <w:iCs/>
          <w:sz w:val="22"/>
          <w:szCs w:val="22"/>
        </w:rPr>
        <w:t>Y</w:t>
      </w:r>
      <w:r w:rsidRPr="004F0387">
        <w:rPr>
          <w:i/>
          <w:iCs/>
          <w:sz w:val="22"/>
          <w:szCs w:val="22"/>
        </w:rPr>
        <w:t xml:space="preserve">our </w:t>
      </w:r>
      <w:r w:rsidR="00417FB8" w:rsidRPr="004F0387">
        <w:rPr>
          <w:i/>
          <w:iCs/>
          <w:sz w:val="22"/>
          <w:szCs w:val="22"/>
        </w:rPr>
        <w:t>B</w:t>
      </w:r>
      <w:r w:rsidRPr="004F0387">
        <w:rPr>
          <w:i/>
          <w:iCs/>
          <w:sz w:val="22"/>
          <w:szCs w:val="22"/>
        </w:rPr>
        <w:t>rain</w:t>
      </w:r>
      <w:r w:rsidRPr="004F0387">
        <w:rPr>
          <w:sz w:val="22"/>
          <w:szCs w:val="22"/>
        </w:rPr>
        <w:t>, Ryerson University Life Institute &amp; Terraces at Baycrest</w:t>
      </w:r>
      <w:r w:rsidR="00A65DB6" w:rsidRPr="004F0387">
        <w:rPr>
          <w:sz w:val="22"/>
          <w:szCs w:val="22"/>
        </w:rPr>
        <w:t>. Toronto, ON, Canada.</w:t>
      </w:r>
    </w:p>
    <w:p w14:paraId="46023F00" w14:textId="77777777" w:rsidR="00D94272" w:rsidRPr="004F0387" w:rsidRDefault="00D94272" w:rsidP="00155C26">
      <w:pPr>
        <w:ind w:firstLine="11"/>
        <w:rPr>
          <w:b/>
          <w:sz w:val="22"/>
          <w:szCs w:val="22"/>
        </w:rPr>
      </w:pPr>
    </w:p>
    <w:p w14:paraId="401B1602" w14:textId="17B80FF1" w:rsidR="00D71DC1" w:rsidRPr="004F0387" w:rsidRDefault="00D71DC1" w:rsidP="00155C26">
      <w:pPr>
        <w:ind w:firstLine="11"/>
        <w:rPr>
          <w:sz w:val="22"/>
          <w:szCs w:val="22"/>
        </w:rPr>
      </w:pPr>
      <w:r w:rsidRPr="004F0387">
        <w:rPr>
          <w:b/>
          <w:sz w:val="22"/>
          <w:szCs w:val="22"/>
        </w:rPr>
        <w:t>Wynn, J.</w:t>
      </w:r>
      <w:r w:rsidR="00310BCD" w:rsidRPr="004F0387">
        <w:rPr>
          <w:b/>
          <w:sz w:val="22"/>
          <w:szCs w:val="22"/>
        </w:rPr>
        <w:t>S.</w:t>
      </w:r>
      <w:r w:rsidRPr="004F0387">
        <w:rPr>
          <w:bCs/>
          <w:sz w:val="22"/>
          <w:szCs w:val="22"/>
        </w:rPr>
        <w:t xml:space="preserve"> </w:t>
      </w:r>
      <w:r w:rsidR="00A65DB6" w:rsidRPr="004F0387">
        <w:rPr>
          <w:bCs/>
          <w:sz w:val="22"/>
          <w:szCs w:val="22"/>
        </w:rPr>
        <w:t>(Mar 2018).</w:t>
      </w:r>
      <w:r w:rsidR="00A65DB6" w:rsidRPr="004F0387">
        <w:rPr>
          <w:b/>
          <w:bCs/>
          <w:sz w:val="22"/>
          <w:szCs w:val="22"/>
        </w:rPr>
        <w:t xml:space="preserve"> </w:t>
      </w:r>
      <w:r w:rsidRPr="004F0387">
        <w:rPr>
          <w:sz w:val="22"/>
          <w:szCs w:val="22"/>
        </w:rPr>
        <w:t>“</w:t>
      </w:r>
      <w:r w:rsidR="005435CC" w:rsidRPr="004F0387">
        <w:rPr>
          <w:sz w:val="22"/>
          <w:szCs w:val="22"/>
        </w:rPr>
        <w:t>Eye movements and memory</w:t>
      </w:r>
      <w:r w:rsidRPr="004F0387">
        <w:rPr>
          <w:sz w:val="22"/>
          <w:szCs w:val="22"/>
        </w:rPr>
        <w:t xml:space="preserve">” for </w:t>
      </w:r>
      <w:r w:rsidRPr="004F0387">
        <w:rPr>
          <w:i/>
          <w:iCs/>
          <w:sz w:val="22"/>
          <w:szCs w:val="22"/>
        </w:rPr>
        <w:t>Human Memory</w:t>
      </w:r>
      <w:r w:rsidRPr="004F0387">
        <w:rPr>
          <w:sz w:val="22"/>
          <w:szCs w:val="22"/>
        </w:rPr>
        <w:t xml:space="preserve"> at the University of Toronto</w:t>
      </w:r>
      <w:r w:rsidR="00A65DB6" w:rsidRPr="004F0387">
        <w:rPr>
          <w:sz w:val="22"/>
          <w:szCs w:val="22"/>
        </w:rPr>
        <w:t>. Toronto, ON, Canada.</w:t>
      </w:r>
    </w:p>
    <w:p w14:paraId="6A2818A6" w14:textId="77777777" w:rsidR="00D71DC1" w:rsidRPr="004F0387" w:rsidRDefault="00D71DC1" w:rsidP="00155C26">
      <w:pPr>
        <w:ind w:firstLine="11"/>
        <w:rPr>
          <w:b/>
          <w:sz w:val="22"/>
          <w:szCs w:val="22"/>
        </w:rPr>
      </w:pPr>
    </w:p>
    <w:p w14:paraId="72512E07" w14:textId="7268C40B" w:rsidR="00AA655C" w:rsidRPr="004F0387" w:rsidRDefault="005A1370" w:rsidP="00A65DB6">
      <w:pPr>
        <w:ind w:firstLine="11"/>
        <w:rPr>
          <w:sz w:val="22"/>
          <w:szCs w:val="22"/>
        </w:rPr>
      </w:pPr>
      <w:r w:rsidRPr="004F0387">
        <w:rPr>
          <w:b/>
          <w:sz w:val="22"/>
          <w:szCs w:val="22"/>
        </w:rPr>
        <w:t>Wynn, J.</w:t>
      </w:r>
      <w:r w:rsidR="00310BCD" w:rsidRPr="004F0387">
        <w:rPr>
          <w:b/>
          <w:sz w:val="22"/>
          <w:szCs w:val="22"/>
        </w:rPr>
        <w:t>S.</w:t>
      </w:r>
      <w:r w:rsidR="00D71DC1" w:rsidRPr="004F0387">
        <w:rPr>
          <w:sz w:val="22"/>
          <w:szCs w:val="22"/>
        </w:rPr>
        <w:t xml:space="preserve"> </w:t>
      </w:r>
      <w:r w:rsidR="00A65DB6" w:rsidRPr="004F0387">
        <w:rPr>
          <w:sz w:val="22"/>
          <w:szCs w:val="22"/>
        </w:rPr>
        <w:t xml:space="preserve">(Oct 2017). </w:t>
      </w:r>
      <w:r w:rsidR="00D71DC1" w:rsidRPr="004F0387">
        <w:rPr>
          <w:sz w:val="22"/>
          <w:szCs w:val="22"/>
        </w:rPr>
        <w:t>“Introduction to human m</w:t>
      </w:r>
      <w:r w:rsidRPr="004F0387">
        <w:rPr>
          <w:sz w:val="22"/>
          <w:szCs w:val="22"/>
        </w:rPr>
        <w:t xml:space="preserve">emory”, William Lyon </w:t>
      </w:r>
      <w:r w:rsidR="00B17C69" w:rsidRPr="004F0387">
        <w:rPr>
          <w:sz w:val="22"/>
          <w:szCs w:val="22"/>
        </w:rPr>
        <w:t>Mackenzie</w:t>
      </w:r>
      <w:r w:rsidRPr="004F0387">
        <w:rPr>
          <w:sz w:val="22"/>
          <w:szCs w:val="22"/>
        </w:rPr>
        <w:t xml:space="preserve"> Collegiate Institute</w:t>
      </w:r>
      <w:r w:rsidR="00A65DB6" w:rsidRPr="004F0387">
        <w:rPr>
          <w:sz w:val="22"/>
          <w:szCs w:val="22"/>
        </w:rPr>
        <w:t>. Toronto, ON, Canada.</w:t>
      </w:r>
    </w:p>
    <w:p w14:paraId="5DC8E443" w14:textId="77777777" w:rsidR="00A65DB6" w:rsidRPr="004F0387" w:rsidRDefault="00A65DB6" w:rsidP="00A65DB6">
      <w:pPr>
        <w:ind w:firstLine="11"/>
        <w:rPr>
          <w:b/>
          <w:sz w:val="22"/>
          <w:szCs w:val="22"/>
        </w:rPr>
      </w:pPr>
    </w:p>
    <w:p w14:paraId="2F5FAC58" w14:textId="2EA2F5B7" w:rsidR="00DD1BBE" w:rsidRPr="004F0387" w:rsidRDefault="004638CC" w:rsidP="00617655">
      <w:pPr>
        <w:ind w:firstLine="11"/>
        <w:rPr>
          <w:sz w:val="22"/>
          <w:szCs w:val="22"/>
        </w:rPr>
      </w:pPr>
      <w:r w:rsidRPr="004F0387">
        <w:rPr>
          <w:b/>
          <w:sz w:val="22"/>
          <w:szCs w:val="22"/>
        </w:rPr>
        <w:lastRenderedPageBreak/>
        <w:t>Wynn, J.</w:t>
      </w:r>
      <w:r w:rsidR="00310BCD" w:rsidRPr="004F0387">
        <w:rPr>
          <w:b/>
          <w:sz w:val="22"/>
          <w:szCs w:val="22"/>
        </w:rPr>
        <w:t>S.</w:t>
      </w:r>
      <w:r w:rsidR="001A5D11" w:rsidRPr="004F0387">
        <w:rPr>
          <w:sz w:val="22"/>
          <w:szCs w:val="22"/>
        </w:rPr>
        <w:t>,</w:t>
      </w:r>
      <w:r w:rsidRPr="004F0387">
        <w:rPr>
          <w:sz w:val="22"/>
          <w:szCs w:val="22"/>
        </w:rPr>
        <w:t xml:space="preserve"> &amp; Amer, T.</w:t>
      </w:r>
      <w:r w:rsidRPr="004F0387">
        <w:rPr>
          <w:b/>
          <w:sz w:val="22"/>
          <w:szCs w:val="22"/>
        </w:rPr>
        <w:t xml:space="preserve"> </w:t>
      </w:r>
      <w:r w:rsidR="00A65DB6" w:rsidRPr="004F0387">
        <w:rPr>
          <w:bCs/>
          <w:sz w:val="22"/>
          <w:szCs w:val="22"/>
        </w:rPr>
        <w:t>(May 2017).</w:t>
      </w:r>
      <w:r w:rsidR="00A65DB6" w:rsidRPr="004F0387">
        <w:rPr>
          <w:b/>
          <w:sz w:val="22"/>
          <w:szCs w:val="22"/>
        </w:rPr>
        <w:t xml:space="preserve"> </w:t>
      </w:r>
      <w:r w:rsidR="00DD1BBE" w:rsidRPr="004F0387">
        <w:rPr>
          <w:sz w:val="22"/>
          <w:szCs w:val="22"/>
        </w:rPr>
        <w:t xml:space="preserve">“Attention and the </w:t>
      </w:r>
      <w:r w:rsidR="00417FB8" w:rsidRPr="004F0387">
        <w:rPr>
          <w:sz w:val="22"/>
          <w:szCs w:val="22"/>
        </w:rPr>
        <w:t>b</w:t>
      </w:r>
      <w:r w:rsidR="00DD1BBE" w:rsidRPr="004F0387">
        <w:rPr>
          <w:sz w:val="22"/>
          <w:szCs w:val="22"/>
        </w:rPr>
        <w:t xml:space="preserve">rain” for </w:t>
      </w:r>
      <w:r w:rsidR="00DD1BBE" w:rsidRPr="004F0387">
        <w:rPr>
          <w:i/>
          <w:iCs/>
          <w:sz w:val="22"/>
          <w:szCs w:val="22"/>
        </w:rPr>
        <w:t xml:space="preserve">Baycrest </w:t>
      </w:r>
      <w:r w:rsidR="00417FB8" w:rsidRPr="004F0387">
        <w:rPr>
          <w:i/>
          <w:iCs/>
          <w:sz w:val="22"/>
          <w:szCs w:val="22"/>
        </w:rPr>
        <w:t>P</w:t>
      </w:r>
      <w:r w:rsidR="00DD1BBE" w:rsidRPr="004F0387">
        <w:rPr>
          <w:i/>
          <w:iCs/>
          <w:sz w:val="22"/>
          <w:szCs w:val="22"/>
        </w:rPr>
        <w:t xml:space="preserve">resents: Understanding </w:t>
      </w:r>
      <w:r w:rsidR="00417FB8" w:rsidRPr="004F0387">
        <w:rPr>
          <w:i/>
          <w:iCs/>
          <w:sz w:val="22"/>
          <w:szCs w:val="22"/>
        </w:rPr>
        <w:t>Y</w:t>
      </w:r>
      <w:r w:rsidR="00DD1BBE" w:rsidRPr="004F0387">
        <w:rPr>
          <w:i/>
          <w:iCs/>
          <w:sz w:val="22"/>
          <w:szCs w:val="22"/>
        </w:rPr>
        <w:t xml:space="preserve">our </w:t>
      </w:r>
      <w:r w:rsidR="00417FB8" w:rsidRPr="004F0387">
        <w:rPr>
          <w:i/>
          <w:iCs/>
          <w:sz w:val="22"/>
          <w:szCs w:val="22"/>
        </w:rPr>
        <w:t>B</w:t>
      </w:r>
      <w:r w:rsidR="00DD1BBE" w:rsidRPr="004F0387">
        <w:rPr>
          <w:i/>
          <w:iCs/>
          <w:sz w:val="22"/>
          <w:szCs w:val="22"/>
        </w:rPr>
        <w:t>rain</w:t>
      </w:r>
      <w:r w:rsidR="00DD1BBE" w:rsidRPr="004F0387">
        <w:rPr>
          <w:sz w:val="22"/>
          <w:szCs w:val="22"/>
        </w:rPr>
        <w:t>, Ryerson University Life Institute.</w:t>
      </w:r>
      <w:r w:rsidR="00A65DB6" w:rsidRPr="004F0387">
        <w:rPr>
          <w:sz w:val="22"/>
          <w:szCs w:val="22"/>
        </w:rPr>
        <w:t xml:space="preserve"> Toronto, ON, Canada.</w:t>
      </w:r>
    </w:p>
    <w:p w14:paraId="046371BB" w14:textId="77777777" w:rsidR="004638CC" w:rsidRPr="004F0387" w:rsidRDefault="004638CC" w:rsidP="00617655">
      <w:pPr>
        <w:rPr>
          <w:b/>
          <w:sz w:val="22"/>
          <w:szCs w:val="22"/>
        </w:rPr>
      </w:pPr>
    </w:p>
    <w:p w14:paraId="760ECA87" w14:textId="0C606EFC" w:rsidR="00520EFB" w:rsidRPr="004F0387" w:rsidRDefault="00520EFB" w:rsidP="00617655">
      <w:pPr>
        <w:rPr>
          <w:sz w:val="22"/>
          <w:szCs w:val="22"/>
        </w:rPr>
      </w:pPr>
      <w:r w:rsidRPr="004F0387">
        <w:rPr>
          <w:b/>
          <w:sz w:val="22"/>
          <w:szCs w:val="22"/>
        </w:rPr>
        <w:t>Wynn, J.</w:t>
      </w:r>
      <w:r w:rsidR="00310BCD" w:rsidRPr="004F0387">
        <w:rPr>
          <w:b/>
          <w:sz w:val="22"/>
          <w:szCs w:val="22"/>
        </w:rPr>
        <w:t>S.</w:t>
      </w:r>
      <w:r w:rsidRPr="004F0387">
        <w:rPr>
          <w:b/>
          <w:sz w:val="22"/>
          <w:szCs w:val="22"/>
        </w:rPr>
        <w:t xml:space="preserve"> </w:t>
      </w:r>
      <w:r w:rsidR="00A65DB6" w:rsidRPr="004F0387">
        <w:rPr>
          <w:bCs/>
          <w:sz w:val="22"/>
          <w:szCs w:val="22"/>
        </w:rPr>
        <w:t>(Jan 2017).</w:t>
      </w:r>
      <w:r w:rsidR="00A65DB6" w:rsidRPr="004F0387">
        <w:rPr>
          <w:b/>
          <w:sz w:val="22"/>
          <w:szCs w:val="22"/>
        </w:rPr>
        <w:t xml:space="preserve"> </w:t>
      </w:r>
      <w:r w:rsidRPr="004F0387">
        <w:rPr>
          <w:sz w:val="22"/>
          <w:szCs w:val="22"/>
        </w:rPr>
        <w:t xml:space="preserve">“Processing </w:t>
      </w:r>
      <w:r w:rsidR="00417FB8" w:rsidRPr="004F0387">
        <w:rPr>
          <w:sz w:val="22"/>
          <w:szCs w:val="22"/>
        </w:rPr>
        <w:t>e</w:t>
      </w:r>
      <w:r w:rsidRPr="004F0387">
        <w:rPr>
          <w:sz w:val="22"/>
          <w:szCs w:val="22"/>
        </w:rPr>
        <w:t xml:space="preserve">yetracking </w:t>
      </w:r>
      <w:r w:rsidR="00417FB8" w:rsidRPr="004F0387">
        <w:rPr>
          <w:sz w:val="22"/>
          <w:szCs w:val="22"/>
        </w:rPr>
        <w:t>d</w:t>
      </w:r>
      <w:r w:rsidRPr="004F0387">
        <w:rPr>
          <w:sz w:val="22"/>
          <w:szCs w:val="22"/>
        </w:rPr>
        <w:t xml:space="preserve">ata with </w:t>
      </w:r>
      <w:r w:rsidR="00417FB8" w:rsidRPr="004F0387">
        <w:rPr>
          <w:sz w:val="22"/>
          <w:szCs w:val="22"/>
        </w:rPr>
        <w:t>D</w:t>
      </w:r>
      <w:r w:rsidRPr="004F0387">
        <w:rPr>
          <w:sz w:val="22"/>
          <w:szCs w:val="22"/>
        </w:rPr>
        <w:t xml:space="preserve">ata Viewer” for the </w:t>
      </w:r>
      <w:proofErr w:type="spellStart"/>
      <w:r w:rsidRPr="004F0387">
        <w:rPr>
          <w:sz w:val="22"/>
          <w:szCs w:val="22"/>
        </w:rPr>
        <w:t>Rotman</w:t>
      </w:r>
      <w:proofErr w:type="spellEnd"/>
      <w:r w:rsidRPr="004F0387">
        <w:rPr>
          <w:sz w:val="22"/>
          <w:szCs w:val="22"/>
        </w:rPr>
        <w:t xml:space="preserve"> Research Institute Research Training Center’s </w:t>
      </w:r>
      <w:proofErr w:type="spellStart"/>
      <w:r w:rsidRPr="004F0387">
        <w:rPr>
          <w:i/>
          <w:iCs/>
          <w:sz w:val="22"/>
          <w:szCs w:val="22"/>
        </w:rPr>
        <w:t>Eyetracker</w:t>
      </w:r>
      <w:proofErr w:type="spellEnd"/>
      <w:r w:rsidRPr="004F0387">
        <w:rPr>
          <w:i/>
          <w:iCs/>
          <w:sz w:val="22"/>
          <w:szCs w:val="22"/>
        </w:rPr>
        <w:t xml:space="preserve"> Curriculum Series</w:t>
      </w:r>
      <w:r w:rsidR="00A27BF7" w:rsidRPr="004F0387">
        <w:rPr>
          <w:sz w:val="22"/>
          <w:szCs w:val="22"/>
        </w:rPr>
        <w:t>.</w:t>
      </w:r>
      <w:r w:rsidR="00A65DB6" w:rsidRPr="004F0387">
        <w:rPr>
          <w:sz w:val="22"/>
          <w:szCs w:val="22"/>
        </w:rPr>
        <w:t xml:space="preserve"> Toronto, ON, Canada.</w:t>
      </w:r>
    </w:p>
    <w:p w14:paraId="307C94B4" w14:textId="77777777" w:rsidR="00520EFB" w:rsidRPr="004F0387" w:rsidRDefault="00520EFB" w:rsidP="00617655">
      <w:pPr>
        <w:rPr>
          <w:b/>
          <w:sz w:val="22"/>
          <w:szCs w:val="22"/>
        </w:rPr>
      </w:pPr>
    </w:p>
    <w:p w14:paraId="596C3EAC" w14:textId="04DB5352" w:rsidR="007F5E19" w:rsidRPr="004F0387" w:rsidRDefault="003C18D7" w:rsidP="00617655">
      <w:pPr>
        <w:rPr>
          <w:sz w:val="22"/>
          <w:szCs w:val="22"/>
        </w:rPr>
      </w:pPr>
      <w:r w:rsidRPr="004F0387">
        <w:rPr>
          <w:b/>
          <w:sz w:val="22"/>
          <w:szCs w:val="22"/>
        </w:rPr>
        <w:t>Wynn</w:t>
      </w:r>
      <w:r w:rsidR="007F5E19" w:rsidRPr="004F0387">
        <w:rPr>
          <w:b/>
          <w:sz w:val="22"/>
          <w:szCs w:val="22"/>
        </w:rPr>
        <w:t xml:space="preserve">, </w:t>
      </w:r>
      <w:r w:rsidRPr="004F0387">
        <w:rPr>
          <w:b/>
          <w:sz w:val="22"/>
          <w:szCs w:val="22"/>
        </w:rPr>
        <w:t>J</w:t>
      </w:r>
      <w:r w:rsidR="00520EFB" w:rsidRPr="004F0387">
        <w:rPr>
          <w:b/>
          <w:sz w:val="22"/>
          <w:szCs w:val="22"/>
        </w:rPr>
        <w:t>.</w:t>
      </w:r>
      <w:r w:rsidR="00310BCD" w:rsidRPr="004F0387">
        <w:rPr>
          <w:b/>
          <w:sz w:val="22"/>
          <w:szCs w:val="22"/>
        </w:rPr>
        <w:t>S.</w:t>
      </w:r>
      <w:r w:rsidR="007F5E19" w:rsidRPr="004F0387">
        <w:rPr>
          <w:sz w:val="22"/>
          <w:szCs w:val="22"/>
        </w:rPr>
        <w:t xml:space="preserve"> </w:t>
      </w:r>
      <w:r w:rsidR="00A65DB6" w:rsidRPr="004F0387">
        <w:rPr>
          <w:sz w:val="22"/>
          <w:szCs w:val="22"/>
        </w:rPr>
        <w:t xml:space="preserve">(Apr 2014, 2016, Dec 2016, 2017). </w:t>
      </w:r>
      <w:r w:rsidR="007F5E19" w:rsidRPr="004F0387">
        <w:rPr>
          <w:sz w:val="22"/>
          <w:szCs w:val="22"/>
        </w:rPr>
        <w:t>“</w:t>
      </w:r>
      <w:r w:rsidRPr="004F0387">
        <w:rPr>
          <w:sz w:val="22"/>
          <w:szCs w:val="22"/>
        </w:rPr>
        <w:t xml:space="preserve">Emotion, </w:t>
      </w:r>
      <w:r w:rsidR="00417FB8" w:rsidRPr="004F0387">
        <w:rPr>
          <w:sz w:val="22"/>
          <w:szCs w:val="22"/>
        </w:rPr>
        <w:t>s</w:t>
      </w:r>
      <w:r w:rsidRPr="004F0387">
        <w:rPr>
          <w:sz w:val="22"/>
          <w:szCs w:val="22"/>
        </w:rPr>
        <w:t xml:space="preserve">tress, and </w:t>
      </w:r>
      <w:r w:rsidR="00417FB8" w:rsidRPr="004F0387">
        <w:rPr>
          <w:sz w:val="22"/>
          <w:szCs w:val="22"/>
        </w:rPr>
        <w:t>p</w:t>
      </w:r>
      <w:r w:rsidRPr="004F0387">
        <w:rPr>
          <w:sz w:val="22"/>
          <w:szCs w:val="22"/>
        </w:rPr>
        <w:t xml:space="preserve">sychiatric </w:t>
      </w:r>
      <w:r w:rsidR="00417FB8" w:rsidRPr="004F0387">
        <w:rPr>
          <w:sz w:val="22"/>
          <w:szCs w:val="22"/>
        </w:rPr>
        <w:t>d</w:t>
      </w:r>
      <w:r w:rsidRPr="004F0387">
        <w:rPr>
          <w:sz w:val="22"/>
          <w:szCs w:val="22"/>
        </w:rPr>
        <w:t>isorders</w:t>
      </w:r>
      <w:r w:rsidR="007F5E19" w:rsidRPr="004F0387">
        <w:rPr>
          <w:sz w:val="22"/>
          <w:szCs w:val="22"/>
        </w:rPr>
        <w:t xml:space="preserve">” for </w:t>
      </w:r>
      <w:r w:rsidRPr="004F0387">
        <w:rPr>
          <w:i/>
          <w:iCs/>
          <w:sz w:val="22"/>
          <w:szCs w:val="22"/>
        </w:rPr>
        <w:t>Physiological</w:t>
      </w:r>
      <w:r w:rsidR="007F5E19" w:rsidRPr="004F0387">
        <w:rPr>
          <w:i/>
          <w:iCs/>
          <w:sz w:val="22"/>
          <w:szCs w:val="22"/>
        </w:rPr>
        <w:t xml:space="preserve"> Psychology </w:t>
      </w:r>
      <w:r w:rsidR="007F5E19" w:rsidRPr="004F0387">
        <w:rPr>
          <w:sz w:val="22"/>
          <w:szCs w:val="22"/>
        </w:rPr>
        <w:t xml:space="preserve">at the University </w:t>
      </w:r>
      <w:r w:rsidRPr="004F0387">
        <w:rPr>
          <w:sz w:val="22"/>
          <w:szCs w:val="22"/>
        </w:rPr>
        <w:t>of Toronto</w:t>
      </w:r>
      <w:r w:rsidR="00A65DB6" w:rsidRPr="004F0387">
        <w:rPr>
          <w:sz w:val="22"/>
          <w:szCs w:val="22"/>
        </w:rPr>
        <w:t>.</w:t>
      </w:r>
      <w:r w:rsidR="007F5E19" w:rsidRPr="004F0387">
        <w:rPr>
          <w:sz w:val="22"/>
          <w:szCs w:val="22"/>
        </w:rPr>
        <w:t xml:space="preserve"> Tor</w:t>
      </w:r>
      <w:r w:rsidR="003F62B8" w:rsidRPr="004F0387">
        <w:rPr>
          <w:sz w:val="22"/>
          <w:szCs w:val="22"/>
        </w:rPr>
        <w:t xml:space="preserve">onto, </w:t>
      </w:r>
      <w:r w:rsidR="00A65DB6" w:rsidRPr="004F0387">
        <w:rPr>
          <w:sz w:val="22"/>
          <w:szCs w:val="22"/>
        </w:rPr>
        <w:t xml:space="preserve">ON, </w:t>
      </w:r>
      <w:r w:rsidR="003F62B8" w:rsidRPr="004F0387">
        <w:rPr>
          <w:sz w:val="22"/>
          <w:szCs w:val="22"/>
        </w:rPr>
        <w:t>Canada.</w:t>
      </w:r>
    </w:p>
    <w:p w14:paraId="2FD5396C" w14:textId="77777777" w:rsidR="00F67FE1" w:rsidRDefault="00F67FE1" w:rsidP="00A65DB6">
      <w:pPr>
        <w:rPr>
          <w:b/>
          <w:sz w:val="22"/>
          <w:szCs w:val="22"/>
        </w:rPr>
      </w:pPr>
    </w:p>
    <w:p w14:paraId="4021077E" w14:textId="1FAFA18C" w:rsidR="000609DA" w:rsidRPr="004F0387" w:rsidRDefault="003C18D7" w:rsidP="00A65DB6">
      <w:pPr>
        <w:rPr>
          <w:sz w:val="22"/>
          <w:szCs w:val="22"/>
        </w:rPr>
      </w:pPr>
      <w:r w:rsidRPr="004F0387">
        <w:rPr>
          <w:b/>
          <w:sz w:val="22"/>
          <w:szCs w:val="22"/>
        </w:rPr>
        <w:t>Wynn, J</w:t>
      </w:r>
      <w:r w:rsidR="00520EFB" w:rsidRPr="004F0387">
        <w:rPr>
          <w:b/>
          <w:sz w:val="22"/>
          <w:szCs w:val="22"/>
        </w:rPr>
        <w:t>.</w:t>
      </w:r>
      <w:r w:rsidR="00310BCD" w:rsidRPr="004F0387">
        <w:rPr>
          <w:b/>
          <w:sz w:val="22"/>
          <w:szCs w:val="22"/>
        </w:rPr>
        <w:t>S.</w:t>
      </w:r>
      <w:r w:rsidR="00623089" w:rsidRPr="004F0387">
        <w:rPr>
          <w:sz w:val="22"/>
          <w:szCs w:val="22"/>
        </w:rPr>
        <w:t xml:space="preserve"> </w:t>
      </w:r>
      <w:r w:rsidR="00A65DB6" w:rsidRPr="004F0387">
        <w:rPr>
          <w:sz w:val="22"/>
          <w:szCs w:val="22"/>
        </w:rPr>
        <w:t xml:space="preserve">(Mar 2016). </w:t>
      </w:r>
      <w:r w:rsidR="00623089" w:rsidRPr="004F0387">
        <w:rPr>
          <w:sz w:val="22"/>
          <w:szCs w:val="22"/>
        </w:rPr>
        <w:t xml:space="preserve">“Long </w:t>
      </w:r>
      <w:r w:rsidR="00417FB8" w:rsidRPr="004F0387">
        <w:rPr>
          <w:sz w:val="22"/>
          <w:szCs w:val="22"/>
        </w:rPr>
        <w:t>t</w:t>
      </w:r>
      <w:r w:rsidR="00623089" w:rsidRPr="004F0387">
        <w:rPr>
          <w:sz w:val="22"/>
          <w:szCs w:val="22"/>
        </w:rPr>
        <w:t xml:space="preserve">erm </w:t>
      </w:r>
      <w:r w:rsidR="00417FB8" w:rsidRPr="004F0387">
        <w:rPr>
          <w:sz w:val="22"/>
          <w:szCs w:val="22"/>
        </w:rPr>
        <w:t>m</w:t>
      </w:r>
      <w:r w:rsidR="00623089" w:rsidRPr="004F0387">
        <w:rPr>
          <w:sz w:val="22"/>
          <w:szCs w:val="22"/>
        </w:rPr>
        <w:t>emory</w:t>
      </w:r>
      <w:r w:rsidRPr="004F0387">
        <w:rPr>
          <w:sz w:val="22"/>
          <w:szCs w:val="22"/>
        </w:rPr>
        <w:t xml:space="preserve">: </w:t>
      </w:r>
      <w:r w:rsidR="00417FB8" w:rsidRPr="004F0387">
        <w:rPr>
          <w:sz w:val="22"/>
          <w:szCs w:val="22"/>
        </w:rPr>
        <w:t>r</w:t>
      </w:r>
      <w:r w:rsidRPr="004F0387">
        <w:rPr>
          <w:sz w:val="22"/>
          <w:szCs w:val="22"/>
        </w:rPr>
        <w:t xml:space="preserve">econsolidation, </w:t>
      </w:r>
      <w:r w:rsidR="00417FB8" w:rsidRPr="004F0387">
        <w:rPr>
          <w:sz w:val="22"/>
          <w:szCs w:val="22"/>
        </w:rPr>
        <w:t>e</w:t>
      </w:r>
      <w:r w:rsidRPr="004F0387">
        <w:rPr>
          <w:sz w:val="22"/>
          <w:szCs w:val="22"/>
        </w:rPr>
        <w:t xml:space="preserve">motion, and </w:t>
      </w:r>
      <w:r w:rsidR="00417FB8" w:rsidRPr="004F0387">
        <w:rPr>
          <w:sz w:val="22"/>
          <w:szCs w:val="22"/>
        </w:rPr>
        <w:t>m</w:t>
      </w:r>
      <w:r w:rsidRPr="004F0387">
        <w:rPr>
          <w:sz w:val="22"/>
          <w:szCs w:val="22"/>
        </w:rPr>
        <w:t xml:space="preserve">emory </w:t>
      </w:r>
      <w:r w:rsidR="00417FB8" w:rsidRPr="004F0387">
        <w:rPr>
          <w:sz w:val="22"/>
          <w:szCs w:val="22"/>
        </w:rPr>
        <w:t>e</w:t>
      </w:r>
      <w:r w:rsidRPr="004F0387">
        <w:rPr>
          <w:sz w:val="22"/>
          <w:szCs w:val="22"/>
        </w:rPr>
        <w:t xml:space="preserve">rrors” for </w:t>
      </w:r>
      <w:r w:rsidRPr="004F0387">
        <w:rPr>
          <w:i/>
          <w:iCs/>
          <w:sz w:val="22"/>
          <w:szCs w:val="22"/>
        </w:rPr>
        <w:t>Introduction to Cognitive Psychology</w:t>
      </w:r>
      <w:r w:rsidRPr="004F0387">
        <w:rPr>
          <w:sz w:val="22"/>
          <w:szCs w:val="22"/>
        </w:rPr>
        <w:t xml:space="preserve"> at the Universit</w:t>
      </w:r>
      <w:r w:rsidR="003F62B8" w:rsidRPr="004F0387">
        <w:rPr>
          <w:sz w:val="22"/>
          <w:szCs w:val="22"/>
        </w:rPr>
        <w:t>y of Toronto</w:t>
      </w:r>
      <w:r w:rsidR="00A65DB6" w:rsidRPr="004F0387">
        <w:rPr>
          <w:sz w:val="22"/>
          <w:szCs w:val="22"/>
        </w:rPr>
        <w:t>.</w:t>
      </w:r>
      <w:r w:rsidR="003F62B8" w:rsidRPr="004F0387">
        <w:rPr>
          <w:sz w:val="22"/>
          <w:szCs w:val="22"/>
        </w:rPr>
        <w:t xml:space="preserve"> Toronto, </w:t>
      </w:r>
      <w:r w:rsidR="00A65DB6" w:rsidRPr="004F0387">
        <w:rPr>
          <w:sz w:val="22"/>
          <w:szCs w:val="22"/>
        </w:rPr>
        <w:t xml:space="preserve">ON, </w:t>
      </w:r>
      <w:r w:rsidR="003F62B8" w:rsidRPr="004F0387">
        <w:rPr>
          <w:sz w:val="22"/>
          <w:szCs w:val="22"/>
        </w:rPr>
        <w:t xml:space="preserve">Canada. </w:t>
      </w:r>
    </w:p>
    <w:p w14:paraId="6DE62A63" w14:textId="77777777" w:rsidR="00CA121C" w:rsidRPr="00CA121C" w:rsidRDefault="00CA121C" w:rsidP="003F4815">
      <w:pPr>
        <w:pBdr>
          <w:bottom w:val="single" w:sz="6" w:space="1" w:color="auto"/>
        </w:pBdr>
        <w:rPr>
          <w:sz w:val="22"/>
          <w:szCs w:val="22"/>
        </w:rPr>
      </w:pPr>
    </w:p>
    <w:p w14:paraId="65541EBC" w14:textId="70364AF2" w:rsidR="003F4815" w:rsidRPr="004F0387" w:rsidRDefault="003F4815" w:rsidP="003F4815">
      <w:pPr>
        <w:pBdr>
          <w:bottom w:val="single" w:sz="6" w:space="1" w:color="auto"/>
        </w:pBdr>
        <w:rPr>
          <w:b/>
          <w:bCs/>
        </w:rPr>
      </w:pPr>
      <w:r w:rsidRPr="004F0387">
        <w:rPr>
          <w:b/>
          <w:bCs/>
        </w:rPr>
        <w:t>Training</w:t>
      </w:r>
    </w:p>
    <w:p w14:paraId="672BFCB1" w14:textId="77777777" w:rsidR="003F4815" w:rsidRPr="004F0387" w:rsidRDefault="003F4815" w:rsidP="003F4815">
      <w:pPr>
        <w:rPr>
          <w:sz w:val="22"/>
          <w:szCs w:val="22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930"/>
      </w:tblGrid>
      <w:tr w:rsidR="003F4815" w:rsidRPr="004F0387" w14:paraId="483E6D18" w14:textId="77777777" w:rsidTr="00F36F87">
        <w:trPr>
          <w:trHeight w:val="79"/>
        </w:trPr>
        <w:tc>
          <w:tcPr>
            <w:tcW w:w="1271" w:type="dxa"/>
          </w:tcPr>
          <w:p w14:paraId="1D8A0FCF" w14:textId="77777777" w:rsidR="003F4815" w:rsidRPr="004F0387" w:rsidRDefault="003F4815" w:rsidP="00F36F87">
            <w:pPr>
              <w:tabs>
                <w:tab w:val="left" w:pos="720"/>
              </w:tabs>
              <w:spacing w:after="60"/>
              <w:ind w:left="-12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930" w:type="dxa"/>
          </w:tcPr>
          <w:p w14:paraId="548D3531" w14:textId="77777777" w:rsidR="003F4815" w:rsidRPr="004F0387" w:rsidRDefault="003F4815" w:rsidP="00F36F87">
            <w:pPr>
              <w:shd w:val="clear" w:color="auto" w:fill="FFFFFF"/>
              <w:spacing w:after="6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Gender Diversity on Campus</w:t>
            </w:r>
            <w:r w:rsidRPr="004F03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University of Victoria</w:t>
            </w:r>
          </w:p>
        </w:tc>
      </w:tr>
      <w:tr w:rsidR="003F4815" w:rsidRPr="004F0387" w14:paraId="421269CC" w14:textId="77777777" w:rsidTr="00F36F87">
        <w:trPr>
          <w:trHeight w:val="79"/>
        </w:trPr>
        <w:tc>
          <w:tcPr>
            <w:tcW w:w="1271" w:type="dxa"/>
          </w:tcPr>
          <w:p w14:paraId="1DEC18D3" w14:textId="77777777" w:rsidR="003F4815" w:rsidRPr="004F0387" w:rsidRDefault="003F4815" w:rsidP="00F36F87">
            <w:pPr>
              <w:tabs>
                <w:tab w:val="left" w:pos="720"/>
              </w:tabs>
              <w:spacing w:after="60"/>
              <w:ind w:left="-120"/>
              <w:rPr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930" w:type="dxa"/>
          </w:tcPr>
          <w:p w14:paraId="058107BC" w14:textId="77777777" w:rsidR="003F4815" w:rsidRPr="004F0387" w:rsidRDefault="003F4815" w:rsidP="00F36F87">
            <w:pPr>
              <w:shd w:val="clear" w:color="auto" w:fill="FFFFFF"/>
              <w:spacing w:after="6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Writing in Psychology Workshop</w:t>
            </w:r>
            <w:r w:rsidRPr="004F03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Harvard University</w:t>
            </w:r>
          </w:p>
        </w:tc>
      </w:tr>
      <w:tr w:rsidR="003F4815" w:rsidRPr="004F0387" w14:paraId="2245EED5" w14:textId="77777777" w:rsidTr="00F36F87">
        <w:trPr>
          <w:trHeight w:val="151"/>
        </w:trPr>
        <w:tc>
          <w:tcPr>
            <w:tcW w:w="1271" w:type="dxa"/>
          </w:tcPr>
          <w:p w14:paraId="5771A148" w14:textId="77777777" w:rsidR="003F4815" w:rsidRPr="004F0387" w:rsidRDefault="003F4815" w:rsidP="00F36F87">
            <w:pPr>
              <w:tabs>
                <w:tab w:val="left" w:pos="720"/>
              </w:tabs>
              <w:spacing w:after="60"/>
              <w:ind w:left="-12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930" w:type="dxa"/>
          </w:tcPr>
          <w:p w14:paraId="3D452FC2" w14:textId="77777777" w:rsidR="003F4815" w:rsidRPr="004F0387" w:rsidRDefault="003F4815" w:rsidP="00F36F87">
            <w:pPr>
              <w:shd w:val="clear" w:color="auto" w:fill="FFFFFF"/>
              <w:spacing w:after="6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Cultural Expectations: Diversity and Inclusion in the Classroom</w:t>
            </w:r>
            <w:r w:rsidRPr="004F03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Derek Bok Center for Teaching and Learning, Harvard University</w:t>
            </w:r>
          </w:p>
        </w:tc>
      </w:tr>
      <w:tr w:rsidR="003F4815" w:rsidRPr="004F0387" w14:paraId="173093A7" w14:textId="77777777" w:rsidTr="00F36F87">
        <w:trPr>
          <w:trHeight w:val="151"/>
        </w:trPr>
        <w:tc>
          <w:tcPr>
            <w:tcW w:w="1271" w:type="dxa"/>
          </w:tcPr>
          <w:p w14:paraId="6FE8348C" w14:textId="77777777" w:rsidR="003F4815" w:rsidRPr="004F0387" w:rsidRDefault="003F4815" w:rsidP="00F36F87">
            <w:pPr>
              <w:tabs>
                <w:tab w:val="left" w:pos="720"/>
              </w:tabs>
              <w:spacing w:after="60"/>
              <w:ind w:left="-12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930" w:type="dxa"/>
          </w:tcPr>
          <w:p w14:paraId="3A34D087" w14:textId="77777777" w:rsidR="003F4815" w:rsidRPr="004F0387" w:rsidRDefault="003F4815" w:rsidP="00F36F87">
            <w:pPr>
              <w:spacing w:after="6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9F9F9"/>
              </w:rPr>
            </w:pPr>
            <w:r w:rsidRPr="004F038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9F9F9"/>
              </w:rPr>
              <w:t>Mentoring Undergraduates: Handling Challenges, Celebrating Successes, Diversity and Inclusion, Supporting Student Science Writing</w:t>
            </w:r>
            <w:r w:rsidRPr="004F0387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9F9F9"/>
              </w:rPr>
              <w:t>, Harvard University</w:t>
            </w:r>
          </w:p>
        </w:tc>
      </w:tr>
      <w:tr w:rsidR="003F4815" w:rsidRPr="004F0387" w14:paraId="52A6F561" w14:textId="77777777" w:rsidTr="00F36F87">
        <w:trPr>
          <w:trHeight w:val="171"/>
        </w:trPr>
        <w:tc>
          <w:tcPr>
            <w:tcW w:w="1271" w:type="dxa"/>
          </w:tcPr>
          <w:p w14:paraId="3D9D2185" w14:textId="77777777" w:rsidR="003F4815" w:rsidRPr="004F0387" w:rsidRDefault="003F4815" w:rsidP="00F36F87">
            <w:pPr>
              <w:tabs>
                <w:tab w:val="left" w:pos="720"/>
              </w:tabs>
              <w:spacing w:after="60"/>
              <w:ind w:left="-12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8930" w:type="dxa"/>
          </w:tcPr>
          <w:p w14:paraId="501BB977" w14:textId="77777777" w:rsidR="003F4815" w:rsidRPr="004F0387" w:rsidRDefault="003F4815" w:rsidP="00F36F87">
            <w:pPr>
              <w:tabs>
                <w:tab w:val="left" w:pos="720"/>
              </w:tabs>
              <w:spacing w:after="6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Teaching Workshop</w:t>
            </w:r>
            <w:r w:rsidRPr="004F038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University of Toronto</w:t>
            </w:r>
          </w:p>
        </w:tc>
      </w:tr>
    </w:tbl>
    <w:p w14:paraId="38F33564" w14:textId="77777777" w:rsidR="003F4815" w:rsidRPr="004F0387" w:rsidRDefault="003F4815" w:rsidP="004F4237">
      <w:pPr>
        <w:pBdr>
          <w:bottom w:val="single" w:sz="6" w:space="1" w:color="auto"/>
        </w:pBdr>
        <w:rPr>
          <w:b/>
          <w:bCs/>
          <w:sz w:val="22"/>
          <w:szCs w:val="22"/>
        </w:rPr>
      </w:pPr>
    </w:p>
    <w:p w14:paraId="2C79C6A4" w14:textId="00D2FAFC" w:rsidR="00622088" w:rsidRPr="004F0387" w:rsidRDefault="00622088" w:rsidP="004F4237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4F0387">
        <w:rPr>
          <w:b/>
          <w:bCs/>
          <w:sz w:val="28"/>
          <w:szCs w:val="28"/>
        </w:rPr>
        <w:t>SUPERVISION</w:t>
      </w:r>
    </w:p>
    <w:p w14:paraId="78209974" w14:textId="77777777" w:rsidR="00B13770" w:rsidRPr="004F0387" w:rsidRDefault="00B13770" w:rsidP="004F4237">
      <w:pPr>
        <w:pBdr>
          <w:bottom w:val="single" w:sz="6" w:space="1" w:color="auto"/>
        </w:pBdr>
        <w:rPr>
          <w:sz w:val="22"/>
          <w:szCs w:val="22"/>
        </w:rPr>
      </w:pPr>
    </w:p>
    <w:p w14:paraId="35342A2D" w14:textId="77777777" w:rsidR="00C2229F" w:rsidRPr="004F0387" w:rsidRDefault="00C2229F" w:rsidP="00C2229F">
      <w:pPr>
        <w:pBdr>
          <w:bottom w:val="single" w:sz="6" w:space="1" w:color="auto"/>
        </w:pBdr>
        <w:rPr>
          <w:b/>
          <w:bCs/>
        </w:rPr>
      </w:pPr>
      <w:r w:rsidRPr="004F0387">
        <w:rPr>
          <w:b/>
          <w:bCs/>
        </w:rPr>
        <w:t>Graduate Thesis Committee Member</w:t>
      </w:r>
    </w:p>
    <w:p w14:paraId="2D42D565" w14:textId="77777777" w:rsidR="00C2229F" w:rsidRPr="004F0387" w:rsidRDefault="00C2229F" w:rsidP="00C2229F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930"/>
      </w:tblGrid>
      <w:tr w:rsidR="00C2229F" w:rsidRPr="004F0387" w14:paraId="356CF1A3" w14:textId="77777777" w:rsidTr="00F36F87">
        <w:trPr>
          <w:trHeight w:val="231"/>
        </w:trPr>
        <w:tc>
          <w:tcPr>
            <w:tcW w:w="1271" w:type="dxa"/>
          </w:tcPr>
          <w:p w14:paraId="78013D62" w14:textId="77777777" w:rsidR="00C2229F" w:rsidRPr="004F0387" w:rsidRDefault="00C2229F" w:rsidP="00F36F87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930" w:type="dxa"/>
          </w:tcPr>
          <w:p w14:paraId="629CD38F" w14:textId="77777777" w:rsidR="00C2229F" w:rsidRPr="004F0387" w:rsidRDefault="00C2229F" w:rsidP="00F36F87">
            <w:pPr>
              <w:tabs>
                <w:tab w:val="left" w:pos="7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 xml:space="preserve">Amy </w:t>
            </w:r>
            <w:proofErr w:type="spellStart"/>
            <w:r w:rsidRPr="004F0387">
              <w:rPr>
                <w:rFonts w:ascii="Times New Roman" w:hAnsi="Times New Roman"/>
                <w:sz w:val="22"/>
                <w:szCs w:val="22"/>
              </w:rPr>
              <w:t>vanWell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</w:rPr>
              <w:t>, M.Sc. Student, University of Victoria</w:t>
            </w:r>
          </w:p>
        </w:tc>
      </w:tr>
      <w:tr w:rsidR="002F62FA" w:rsidRPr="004F0387" w14:paraId="763E1936" w14:textId="77777777" w:rsidTr="00F36F87">
        <w:trPr>
          <w:trHeight w:val="231"/>
        </w:trPr>
        <w:tc>
          <w:tcPr>
            <w:tcW w:w="1271" w:type="dxa"/>
          </w:tcPr>
          <w:p w14:paraId="27190042" w14:textId="3BC2B419" w:rsidR="002F62FA" w:rsidRPr="004F0387" w:rsidRDefault="002F62FA" w:rsidP="00F36F87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930" w:type="dxa"/>
          </w:tcPr>
          <w:p w14:paraId="052BA3F8" w14:textId="2B7ABDBB" w:rsidR="002F62FA" w:rsidRPr="004F0387" w:rsidRDefault="002F62FA" w:rsidP="00F36F87">
            <w:pPr>
              <w:tabs>
                <w:tab w:val="left" w:pos="7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Paula Brooks, Ph.D. Student, Princeton University</w:t>
            </w:r>
          </w:p>
        </w:tc>
      </w:tr>
    </w:tbl>
    <w:p w14:paraId="23EF7A51" w14:textId="77777777" w:rsidR="00C2229F" w:rsidRPr="004F0387" w:rsidRDefault="00C2229F" w:rsidP="004F4237">
      <w:pPr>
        <w:pBdr>
          <w:bottom w:val="single" w:sz="6" w:space="1" w:color="auto"/>
        </w:pBdr>
        <w:rPr>
          <w:sz w:val="22"/>
          <w:szCs w:val="22"/>
        </w:rPr>
      </w:pPr>
    </w:p>
    <w:p w14:paraId="2ADBF3D6" w14:textId="39699E6C" w:rsidR="004F4237" w:rsidRPr="004F0387" w:rsidRDefault="003F4815" w:rsidP="004F4237">
      <w:pPr>
        <w:pBdr>
          <w:bottom w:val="single" w:sz="6" w:space="1" w:color="auto"/>
        </w:pBdr>
        <w:rPr>
          <w:b/>
          <w:bCs/>
        </w:rPr>
      </w:pPr>
      <w:r w:rsidRPr="004F0387">
        <w:rPr>
          <w:b/>
          <w:bCs/>
        </w:rPr>
        <w:t xml:space="preserve">Honours </w:t>
      </w:r>
      <w:r w:rsidR="00925FDB" w:rsidRPr="004F0387">
        <w:rPr>
          <w:b/>
          <w:bCs/>
        </w:rPr>
        <w:t>T</w:t>
      </w:r>
      <w:r w:rsidRPr="004F0387">
        <w:rPr>
          <w:b/>
          <w:bCs/>
        </w:rPr>
        <w:t xml:space="preserve">hesis </w:t>
      </w:r>
      <w:r w:rsidR="00925FDB" w:rsidRPr="004F0387">
        <w:rPr>
          <w:b/>
          <w:bCs/>
        </w:rPr>
        <w:t>S</w:t>
      </w:r>
      <w:r w:rsidRPr="004F0387">
        <w:rPr>
          <w:b/>
          <w:bCs/>
        </w:rPr>
        <w:t>tudents</w:t>
      </w:r>
    </w:p>
    <w:p w14:paraId="19D088C2" w14:textId="77777777" w:rsidR="00DD44FA" w:rsidRPr="004F0387" w:rsidRDefault="00DD44FA" w:rsidP="004F4237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930"/>
      </w:tblGrid>
      <w:tr w:rsidR="004F4237" w:rsidRPr="004F0387" w14:paraId="75F00D42" w14:textId="77777777" w:rsidTr="003F4815">
        <w:trPr>
          <w:trHeight w:val="231"/>
        </w:trPr>
        <w:tc>
          <w:tcPr>
            <w:tcW w:w="1271" w:type="dxa"/>
          </w:tcPr>
          <w:p w14:paraId="3959E8CE" w14:textId="2E6BD7DF" w:rsidR="004F4237" w:rsidRPr="004F0387" w:rsidRDefault="005F5231" w:rsidP="00DF46CC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</w:t>
            </w:r>
            <w:r w:rsidR="0076648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930" w:type="dxa"/>
          </w:tcPr>
          <w:p w14:paraId="4944F822" w14:textId="3E51C159" w:rsidR="004F4237" w:rsidRPr="004F0387" w:rsidRDefault="005F5231" w:rsidP="00DF46CC">
            <w:pPr>
              <w:tabs>
                <w:tab w:val="left" w:pos="7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A</w:t>
            </w:r>
            <w:r w:rsidR="00664BCA" w:rsidRPr="004F0387">
              <w:rPr>
                <w:rFonts w:ascii="Times New Roman" w:hAnsi="Times New Roman"/>
                <w:sz w:val="22"/>
                <w:szCs w:val="22"/>
              </w:rPr>
              <w:t>manda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664BCA" w:rsidRPr="004F0387">
              <w:rPr>
                <w:rFonts w:ascii="Times New Roman" w:hAnsi="Times New Roman"/>
                <w:sz w:val="22"/>
                <w:szCs w:val="22"/>
              </w:rPr>
              <w:t>Mc</w:t>
            </w:r>
            <w:r w:rsidR="005B789D" w:rsidRPr="004F0387">
              <w:rPr>
                <w:rFonts w:ascii="Times New Roman" w:hAnsi="Times New Roman"/>
                <w:sz w:val="22"/>
                <w:szCs w:val="22"/>
              </w:rPr>
              <w:t>g</w:t>
            </w:r>
            <w:r w:rsidR="00664BCA" w:rsidRPr="004F0387">
              <w:rPr>
                <w:rFonts w:ascii="Times New Roman" w:hAnsi="Times New Roman"/>
                <w:sz w:val="22"/>
                <w:szCs w:val="22"/>
              </w:rPr>
              <w:t>ili</w:t>
            </w:r>
            <w:r w:rsidR="00142AA8" w:rsidRPr="004F0387">
              <w:rPr>
                <w:rFonts w:ascii="Times New Roman" w:hAnsi="Times New Roman"/>
                <w:sz w:val="22"/>
                <w:szCs w:val="22"/>
              </w:rPr>
              <w:t>v</w:t>
            </w:r>
            <w:r w:rsidR="00664BCA" w:rsidRPr="004F0387">
              <w:rPr>
                <w:rFonts w:ascii="Times New Roman" w:hAnsi="Times New Roman"/>
                <w:sz w:val="22"/>
                <w:szCs w:val="22"/>
              </w:rPr>
              <w:t>ray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</w:rPr>
              <w:t>, Honours Student, University of Victoria</w:t>
            </w:r>
          </w:p>
        </w:tc>
      </w:tr>
      <w:tr w:rsidR="00664BCA" w:rsidRPr="004F0387" w14:paraId="4D01161A" w14:textId="77777777" w:rsidTr="003F4815">
        <w:trPr>
          <w:trHeight w:val="231"/>
        </w:trPr>
        <w:tc>
          <w:tcPr>
            <w:tcW w:w="1271" w:type="dxa"/>
          </w:tcPr>
          <w:p w14:paraId="65B82DB4" w14:textId="245DC803" w:rsidR="00664BCA" w:rsidRPr="004F0387" w:rsidRDefault="00664BCA" w:rsidP="00664BCA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</w:t>
            </w:r>
            <w:r w:rsidR="0076648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930" w:type="dxa"/>
          </w:tcPr>
          <w:p w14:paraId="65BE34EB" w14:textId="642837E3" w:rsidR="00664BCA" w:rsidRPr="004F0387" w:rsidRDefault="00664BCA" w:rsidP="00664BCA">
            <w:pPr>
              <w:tabs>
                <w:tab w:val="left" w:pos="7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Yannick Lapierre, Honours Student, University of Victoria</w:t>
            </w:r>
          </w:p>
        </w:tc>
      </w:tr>
      <w:tr w:rsidR="003110F8" w:rsidRPr="004F0387" w14:paraId="54C00E61" w14:textId="77777777" w:rsidTr="003F4815">
        <w:trPr>
          <w:trHeight w:val="231"/>
        </w:trPr>
        <w:tc>
          <w:tcPr>
            <w:tcW w:w="1271" w:type="dxa"/>
          </w:tcPr>
          <w:p w14:paraId="15137672" w14:textId="0485CF86" w:rsidR="003110F8" w:rsidRPr="004F0387" w:rsidRDefault="003110F8" w:rsidP="003110F8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</w:t>
            </w:r>
            <w:r w:rsidR="0076648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930" w:type="dxa"/>
          </w:tcPr>
          <w:p w14:paraId="26B3A4A5" w14:textId="38A2EF57" w:rsidR="003110F8" w:rsidRPr="004F0387" w:rsidRDefault="003110F8" w:rsidP="003110F8">
            <w:pPr>
              <w:tabs>
                <w:tab w:val="left" w:pos="7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Maggie Porterfield, Honours Student, University of Victoria</w:t>
            </w:r>
          </w:p>
        </w:tc>
      </w:tr>
      <w:tr w:rsidR="003110F8" w:rsidRPr="004F0387" w14:paraId="63635BEC" w14:textId="77777777" w:rsidTr="003F4815">
        <w:trPr>
          <w:trHeight w:val="231"/>
        </w:trPr>
        <w:tc>
          <w:tcPr>
            <w:tcW w:w="1271" w:type="dxa"/>
          </w:tcPr>
          <w:p w14:paraId="6223BEAB" w14:textId="76074739" w:rsidR="003110F8" w:rsidRPr="004F0387" w:rsidRDefault="003110F8" w:rsidP="003110F8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</w:t>
            </w:r>
            <w:r w:rsidR="0076648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30" w:type="dxa"/>
          </w:tcPr>
          <w:p w14:paraId="10568CC7" w14:textId="22B8E662" w:rsidR="003110F8" w:rsidRPr="004F0387" w:rsidRDefault="003110F8" w:rsidP="003110F8">
            <w:pPr>
              <w:tabs>
                <w:tab w:val="left" w:pos="7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 xml:space="preserve">Antonella </w:t>
            </w:r>
            <w:proofErr w:type="spellStart"/>
            <w:r w:rsidRPr="004F0387">
              <w:rPr>
                <w:rFonts w:ascii="Times New Roman" w:hAnsi="Times New Roman"/>
                <w:sz w:val="22"/>
                <w:szCs w:val="22"/>
              </w:rPr>
              <w:t>Feeny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</w:rPr>
              <w:t>, Honours Student, University of Victoria</w:t>
            </w:r>
          </w:p>
        </w:tc>
      </w:tr>
    </w:tbl>
    <w:p w14:paraId="46C6E196" w14:textId="77777777" w:rsidR="00ED40AA" w:rsidRPr="004F0387" w:rsidRDefault="00ED40AA" w:rsidP="008F12D9">
      <w:pPr>
        <w:rPr>
          <w:b/>
          <w:bCs/>
          <w:sz w:val="22"/>
          <w:szCs w:val="22"/>
        </w:rPr>
      </w:pPr>
    </w:p>
    <w:p w14:paraId="4E1A06AC" w14:textId="42B1E21D" w:rsidR="003F4815" w:rsidRPr="004F0387" w:rsidRDefault="00925FDB" w:rsidP="003F4815">
      <w:pPr>
        <w:pBdr>
          <w:bottom w:val="single" w:sz="6" w:space="1" w:color="auto"/>
        </w:pBdr>
        <w:rPr>
          <w:b/>
          <w:bCs/>
        </w:rPr>
      </w:pPr>
      <w:r w:rsidRPr="004F0387">
        <w:rPr>
          <w:b/>
          <w:bCs/>
        </w:rPr>
        <w:t>Undergraduate</w:t>
      </w:r>
      <w:r w:rsidR="003F4815" w:rsidRPr="004F0387">
        <w:rPr>
          <w:b/>
          <w:bCs/>
        </w:rPr>
        <w:t xml:space="preserve"> </w:t>
      </w:r>
      <w:r w:rsidRPr="004F0387">
        <w:rPr>
          <w:b/>
          <w:bCs/>
        </w:rPr>
        <w:t>S</w:t>
      </w:r>
      <w:r w:rsidR="003F4815" w:rsidRPr="004F0387">
        <w:rPr>
          <w:b/>
          <w:bCs/>
        </w:rPr>
        <w:t>tudent</w:t>
      </w:r>
      <w:r w:rsidRPr="004F0387">
        <w:rPr>
          <w:b/>
          <w:bCs/>
        </w:rPr>
        <w:t xml:space="preserve"> Volunteers and Research Assistants</w:t>
      </w:r>
    </w:p>
    <w:p w14:paraId="577EE0D4" w14:textId="77777777" w:rsidR="003F4815" w:rsidRPr="004F0387" w:rsidRDefault="003F4815" w:rsidP="003F4815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930"/>
      </w:tblGrid>
      <w:tr w:rsidR="003F4815" w:rsidRPr="004F0387" w14:paraId="3DE27D4E" w14:textId="77777777" w:rsidTr="00925FDB">
        <w:trPr>
          <w:trHeight w:val="231"/>
        </w:trPr>
        <w:tc>
          <w:tcPr>
            <w:tcW w:w="1271" w:type="dxa"/>
          </w:tcPr>
          <w:p w14:paraId="52FB0565" w14:textId="6972B2B1" w:rsidR="008F24EB" w:rsidRDefault="008F24EB" w:rsidP="00F36F87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  <w:p w14:paraId="23AE9C33" w14:textId="0C00A7D3" w:rsidR="008F24EB" w:rsidRDefault="008F24EB" w:rsidP="00F36F87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2022-2</w:t>
            </w:r>
            <w:r w:rsidR="00990336">
              <w:rPr>
                <w:rFonts w:ascii="Times New Roman" w:hAnsi="Times New Roman"/>
                <w:sz w:val="22"/>
                <w:szCs w:val="22"/>
              </w:rPr>
              <w:t>4</w:t>
            </w:r>
          </w:p>
          <w:p w14:paraId="398417E2" w14:textId="23E1ACCB" w:rsidR="003F4815" w:rsidRPr="004F0387" w:rsidRDefault="003F4815" w:rsidP="00F36F87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</w:t>
            </w:r>
            <w:r w:rsidR="003110F8" w:rsidRPr="004F038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30" w:type="dxa"/>
          </w:tcPr>
          <w:p w14:paraId="4F39BA90" w14:textId="452330A1" w:rsidR="008F24EB" w:rsidRDefault="00990336" w:rsidP="00F36F87">
            <w:pPr>
              <w:tabs>
                <w:tab w:val="left" w:pos="7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Ritu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Randhawa,</w:t>
            </w:r>
            <w:r w:rsidR="00713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Research Assistant, University of Victoria</w:t>
            </w:r>
          </w:p>
          <w:p w14:paraId="20597B73" w14:textId="087B4145" w:rsidR="008F24EB" w:rsidRDefault="008F24EB" w:rsidP="00F36F87">
            <w:pPr>
              <w:tabs>
                <w:tab w:val="left" w:pos="7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Radana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Biaroza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713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Research Assistant, University of Victoria</w:t>
            </w:r>
          </w:p>
          <w:p w14:paraId="1B94FE0A" w14:textId="7F8EB242" w:rsidR="003F4815" w:rsidRPr="004F0387" w:rsidRDefault="003F4815" w:rsidP="00F36F87">
            <w:pPr>
              <w:tabs>
                <w:tab w:val="left" w:pos="7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 xml:space="preserve">Amanda </w:t>
            </w:r>
            <w:proofErr w:type="spellStart"/>
            <w:r w:rsidRPr="004F0387">
              <w:rPr>
                <w:rFonts w:ascii="Times New Roman" w:hAnsi="Times New Roman"/>
                <w:sz w:val="22"/>
                <w:szCs w:val="22"/>
              </w:rPr>
              <w:t>Mc</w:t>
            </w:r>
            <w:r w:rsidR="005B789D" w:rsidRPr="004F0387">
              <w:rPr>
                <w:rFonts w:ascii="Times New Roman" w:hAnsi="Times New Roman"/>
                <w:sz w:val="22"/>
                <w:szCs w:val="22"/>
              </w:rPr>
              <w:t>g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>ili</w:t>
            </w:r>
            <w:r w:rsidR="00142AA8" w:rsidRPr="004F0387">
              <w:rPr>
                <w:rFonts w:ascii="Times New Roman" w:hAnsi="Times New Roman"/>
                <w:sz w:val="22"/>
                <w:szCs w:val="22"/>
              </w:rPr>
              <w:t>v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>ray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110F8" w:rsidRPr="004F0387">
              <w:rPr>
                <w:rFonts w:ascii="Times New Roman" w:hAnsi="Times New Roman"/>
                <w:sz w:val="22"/>
                <w:szCs w:val="22"/>
              </w:rPr>
              <w:t>Research Assistant,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 xml:space="preserve"> University of Victoria</w:t>
            </w:r>
          </w:p>
        </w:tc>
      </w:tr>
      <w:tr w:rsidR="003110F8" w:rsidRPr="004F0387" w14:paraId="2DF6CEDC" w14:textId="77777777" w:rsidTr="00925FDB">
        <w:trPr>
          <w:trHeight w:val="231"/>
        </w:trPr>
        <w:tc>
          <w:tcPr>
            <w:tcW w:w="1271" w:type="dxa"/>
          </w:tcPr>
          <w:p w14:paraId="67F27112" w14:textId="5CC85FF7" w:rsidR="003110F8" w:rsidRPr="004F0387" w:rsidRDefault="003110F8" w:rsidP="003110F8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930" w:type="dxa"/>
          </w:tcPr>
          <w:p w14:paraId="5AE8BF11" w14:textId="6D7ACA70" w:rsidR="003110F8" w:rsidRPr="004F0387" w:rsidRDefault="003110F8" w:rsidP="003110F8">
            <w:pPr>
              <w:tabs>
                <w:tab w:val="left" w:pos="7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Maryam Shams, Research Assistant, University of Victoria</w:t>
            </w:r>
          </w:p>
        </w:tc>
      </w:tr>
      <w:tr w:rsidR="003110F8" w:rsidRPr="004F0387" w14:paraId="31421A98" w14:textId="77777777" w:rsidTr="00925FDB">
        <w:trPr>
          <w:trHeight w:val="231"/>
        </w:trPr>
        <w:tc>
          <w:tcPr>
            <w:tcW w:w="1271" w:type="dxa"/>
          </w:tcPr>
          <w:p w14:paraId="209E2BAE" w14:textId="72DD0FCA" w:rsidR="003110F8" w:rsidRPr="004F0387" w:rsidRDefault="003110F8" w:rsidP="003110F8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930" w:type="dxa"/>
          </w:tcPr>
          <w:p w14:paraId="6EFE6A54" w14:textId="3F652C87" w:rsidR="003110F8" w:rsidRPr="004F0387" w:rsidRDefault="003110F8" w:rsidP="003110F8">
            <w:pPr>
              <w:tabs>
                <w:tab w:val="left" w:pos="7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Yannick Lapierre, Work Study Student, University of Victoria</w:t>
            </w:r>
          </w:p>
        </w:tc>
      </w:tr>
      <w:tr w:rsidR="003110F8" w:rsidRPr="004F0387" w14:paraId="57E57D1D" w14:textId="77777777" w:rsidTr="00925FDB">
        <w:trPr>
          <w:trHeight w:val="231"/>
        </w:trPr>
        <w:tc>
          <w:tcPr>
            <w:tcW w:w="1271" w:type="dxa"/>
          </w:tcPr>
          <w:p w14:paraId="0DD63A79" w14:textId="5D3FDA99" w:rsidR="003110F8" w:rsidRPr="004F0387" w:rsidRDefault="003110F8" w:rsidP="003110F8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930" w:type="dxa"/>
          </w:tcPr>
          <w:p w14:paraId="6E8DFB10" w14:textId="55167432" w:rsidR="003110F8" w:rsidRPr="004F0387" w:rsidRDefault="003110F8" w:rsidP="003110F8">
            <w:pPr>
              <w:tabs>
                <w:tab w:val="left" w:pos="7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Maggie Porterfield, Work Study Student, University of Victoria</w:t>
            </w:r>
          </w:p>
        </w:tc>
      </w:tr>
      <w:tr w:rsidR="003110F8" w:rsidRPr="004F0387" w14:paraId="7AE4D1F8" w14:textId="77777777" w:rsidTr="00925FDB">
        <w:trPr>
          <w:trHeight w:val="231"/>
        </w:trPr>
        <w:tc>
          <w:tcPr>
            <w:tcW w:w="1271" w:type="dxa"/>
          </w:tcPr>
          <w:p w14:paraId="46519465" w14:textId="77777777" w:rsidR="003110F8" w:rsidRPr="004F0387" w:rsidRDefault="003110F8" w:rsidP="003110F8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930" w:type="dxa"/>
          </w:tcPr>
          <w:p w14:paraId="42B6D3B6" w14:textId="77777777" w:rsidR="003110F8" w:rsidRPr="004F0387" w:rsidRDefault="003110F8" w:rsidP="003110F8">
            <w:pPr>
              <w:tabs>
                <w:tab w:val="left" w:pos="7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 xml:space="preserve">Leticia </w:t>
            </w:r>
            <w:proofErr w:type="spellStart"/>
            <w:r w:rsidRPr="004F0387">
              <w:rPr>
                <w:rFonts w:ascii="Times New Roman" w:hAnsi="Times New Roman"/>
                <w:sz w:val="22"/>
                <w:szCs w:val="22"/>
              </w:rPr>
              <w:t>Sefia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</w:rPr>
              <w:t>, Work Study Student, Harvard University</w:t>
            </w:r>
          </w:p>
        </w:tc>
      </w:tr>
      <w:tr w:rsidR="003110F8" w:rsidRPr="004F0387" w14:paraId="54D87410" w14:textId="77777777" w:rsidTr="00925FDB">
        <w:trPr>
          <w:trHeight w:val="231"/>
        </w:trPr>
        <w:tc>
          <w:tcPr>
            <w:tcW w:w="1271" w:type="dxa"/>
          </w:tcPr>
          <w:p w14:paraId="375803AA" w14:textId="77777777" w:rsidR="003110F8" w:rsidRPr="004F0387" w:rsidRDefault="003110F8" w:rsidP="003110F8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930" w:type="dxa"/>
          </w:tcPr>
          <w:p w14:paraId="4691723D" w14:textId="77777777" w:rsidR="003110F8" w:rsidRPr="004F0387" w:rsidRDefault="003110F8" w:rsidP="003110F8">
            <w:pPr>
              <w:tabs>
                <w:tab w:val="left" w:pos="7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 xml:space="preserve">Tomas </w:t>
            </w:r>
            <w:proofErr w:type="spellStart"/>
            <w:r w:rsidRPr="004F0387">
              <w:rPr>
                <w:rFonts w:ascii="Times New Roman" w:hAnsi="Times New Roman"/>
                <w:sz w:val="22"/>
                <w:szCs w:val="22"/>
              </w:rPr>
              <w:t>Winegar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</w:rPr>
              <w:t>, Research Assistant, Harvard University</w:t>
            </w:r>
          </w:p>
        </w:tc>
      </w:tr>
      <w:tr w:rsidR="003110F8" w:rsidRPr="004F0387" w14:paraId="5AA5B43F" w14:textId="77777777" w:rsidTr="00925FDB">
        <w:trPr>
          <w:trHeight w:val="231"/>
        </w:trPr>
        <w:tc>
          <w:tcPr>
            <w:tcW w:w="1271" w:type="dxa"/>
          </w:tcPr>
          <w:p w14:paraId="0EE964DB" w14:textId="77777777" w:rsidR="003110F8" w:rsidRPr="004F0387" w:rsidRDefault="003110F8" w:rsidP="003110F8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930" w:type="dxa"/>
          </w:tcPr>
          <w:p w14:paraId="2ACECD46" w14:textId="77777777" w:rsidR="003110F8" w:rsidRPr="004F0387" w:rsidRDefault="003110F8" w:rsidP="003110F8">
            <w:pPr>
              <w:tabs>
                <w:tab w:val="left" w:pos="7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 xml:space="preserve">Aylin </w:t>
            </w:r>
            <w:proofErr w:type="spellStart"/>
            <w:r w:rsidRPr="004F0387">
              <w:rPr>
                <w:rFonts w:ascii="Times New Roman" w:hAnsi="Times New Roman"/>
                <w:sz w:val="22"/>
                <w:szCs w:val="22"/>
              </w:rPr>
              <w:t>Tanriverdi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</w:rPr>
              <w:t>, Research Assistant, Harvard University</w:t>
            </w:r>
          </w:p>
        </w:tc>
      </w:tr>
      <w:tr w:rsidR="003110F8" w:rsidRPr="004F0387" w14:paraId="3982091D" w14:textId="77777777" w:rsidTr="00925FDB">
        <w:trPr>
          <w:trHeight w:val="231"/>
        </w:trPr>
        <w:tc>
          <w:tcPr>
            <w:tcW w:w="1271" w:type="dxa"/>
          </w:tcPr>
          <w:p w14:paraId="2200A91C" w14:textId="77777777" w:rsidR="003110F8" w:rsidRPr="004F0387" w:rsidRDefault="003110F8" w:rsidP="003110F8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930" w:type="dxa"/>
          </w:tcPr>
          <w:p w14:paraId="0E6450F2" w14:textId="77777777" w:rsidR="003110F8" w:rsidRPr="004F0387" w:rsidRDefault="003110F8" w:rsidP="003110F8">
            <w:pPr>
              <w:tabs>
                <w:tab w:val="left" w:pos="7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Charlotte Johnstone, Lab Course Student, Harvard University</w:t>
            </w:r>
          </w:p>
        </w:tc>
      </w:tr>
      <w:tr w:rsidR="003110F8" w:rsidRPr="004F0387" w14:paraId="1EC4B538" w14:textId="77777777" w:rsidTr="00925FDB">
        <w:trPr>
          <w:trHeight w:val="231"/>
        </w:trPr>
        <w:tc>
          <w:tcPr>
            <w:tcW w:w="1271" w:type="dxa"/>
          </w:tcPr>
          <w:p w14:paraId="4CA47606" w14:textId="77777777" w:rsidR="003110F8" w:rsidRPr="004F0387" w:rsidRDefault="003110F8" w:rsidP="003110F8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8930" w:type="dxa"/>
          </w:tcPr>
          <w:p w14:paraId="5C50B1E0" w14:textId="77777777" w:rsidR="003110F8" w:rsidRPr="004F0387" w:rsidRDefault="003110F8" w:rsidP="003110F8">
            <w:pPr>
              <w:tabs>
                <w:tab w:val="left" w:pos="7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 xml:space="preserve">Kayli Chen, Student Volunteer, </w:t>
            </w:r>
            <w:proofErr w:type="spellStart"/>
            <w:r w:rsidRPr="004F0387">
              <w:rPr>
                <w:rFonts w:ascii="Times New Roman" w:hAnsi="Times New Roman"/>
                <w:sz w:val="22"/>
                <w:szCs w:val="22"/>
              </w:rPr>
              <w:t>Rotman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</w:rPr>
              <w:t xml:space="preserve"> Research Institute</w:t>
            </w:r>
          </w:p>
        </w:tc>
      </w:tr>
      <w:tr w:rsidR="003110F8" w:rsidRPr="004F0387" w14:paraId="055844A4" w14:textId="77777777" w:rsidTr="00925FDB">
        <w:trPr>
          <w:trHeight w:val="157"/>
        </w:trPr>
        <w:tc>
          <w:tcPr>
            <w:tcW w:w="1271" w:type="dxa"/>
          </w:tcPr>
          <w:p w14:paraId="7B68ECD2" w14:textId="77777777" w:rsidR="003110F8" w:rsidRPr="004F0387" w:rsidRDefault="003110F8" w:rsidP="003110F8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8930" w:type="dxa"/>
          </w:tcPr>
          <w:p w14:paraId="03523F6F" w14:textId="77777777" w:rsidR="003110F8" w:rsidRPr="004F0387" w:rsidRDefault="003110F8" w:rsidP="003110F8">
            <w:pPr>
              <w:tabs>
                <w:tab w:val="left" w:pos="7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 xml:space="preserve">Jonathan </w:t>
            </w:r>
            <w:proofErr w:type="spellStart"/>
            <w:r w:rsidRPr="004F0387">
              <w:rPr>
                <w:rFonts w:ascii="Times New Roman" w:hAnsi="Times New Roman"/>
                <w:sz w:val="22"/>
                <w:szCs w:val="22"/>
              </w:rPr>
              <w:t>Musat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</w:rPr>
              <w:t xml:space="preserve">, Student Volunteer, </w:t>
            </w:r>
            <w:proofErr w:type="spellStart"/>
            <w:r w:rsidRPr="004F0387">
              <w:rPr>
                <w:rFonts w:ascii="Times New Roman" w:hAnsi="Times New Roman"/>
                <w:sz w:val="22"/>
                <w:szCs w:val="22"/>
              </w:rPr>
              <w:t>Rotman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</w:rPr>
              <w:t xml:space="preserve"> Research Institute</w:t>
            </w:r>
          </w:p>
        </w:tc>
      </w:tr>
      <w:tr w:rsidR="003110F8" w:rsidRPr="004F0387" w14:paraId="56C91BF6" w14:textId="77777777" w:rsidTr="00925FDB">
        <w:trPr>
          <w:trHeight w:val="160"/>
        </w:trPr>
        <w:tc>
          <w:tcPr>
            <w:tcW w:w="1271" w:type="dxa"/>
          </w:tcPr>
          <w:p w14:paraId="264E0DB7" w14:textId="77777777" w:rsidR="003110F8" w:rsidRPr="004F0387" w:rsidRDefault="003110F8" w:rsidP="003110F8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8930" w:type="dxa"/>
          </w:tcPr>
          <w:p w14:paraId="1B70F08D" w14:textId="77777777" w:rsidR="003110F8" w:rsidRPr="004F0387" w:rsidRDefault="003110F8" w:rsidP="003110F8">
            <w:pPr>
              <w:tabs>
                <w:tab w:val="left" w:pos="7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 xml:space="preserve">Meggie </w:t>
            </w:r>
            <w:proofErr w:type="spellStart"/>
            <w:r w:rsidRPr="004F0387">
              <w:rPr>
                <w:rFonts w:ascii="Times New Roman" w:hAnsi="Times New Roman"/>
                <w:sz w:val="22"/>
                <w:szCs w:val="22"/>
              </w:rPr>
              <w:t>Kuypers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</w:rPr>
              <w:t xml:space="preserve">, Student Volunteer, </w:t>
            </w:r>
            <w:proofErr w:type="spellStart"/>
            <w:r w:rsidRPr="004F0387">
              <w:rPr>
                <w:rFonts w:ascii="Times New Roman" w:hAnsi="Times New Roman"/>
                <w:sz w:val="22"/>
                <w:szCs w:val="22"/>
              </w:rPr>
              <w:t>Rotman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</w:rPr>
              <w:t xml:space="preserve"> Research Institute</w:t>
            </w:r>
          </w:p>
        </w:tc>
      </w:tr>
      <w:tr w:rsidR="003110F8" w:rsidRPr="004F0387" w14:paraId="175FE1FE" w14:textId="77777777" w:rsidTr="00925FDB">
        <w:trPr>
          <w:trHeight w:val="75"/>
        </w:trPr>
        <w:tc>
          <w:tcPr>
            <w:tcW w:w="1271" w:type="dxa"/>
          </w:tcPr>
          <w:p w14:paraId="7C42A08A" w14:textId="77777777" w:rsidR="003110F8" w:rsidRPr="004F0387" w:rsidRDefault="003110F8" w:rsidP="003110F8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8930" w:type="dxa"/>
          </w:tcPr>
          <w:p w14:paraId="2315D382" w14:textId="77777777" w:rsidR="003110F8" w:rsidRPr="004F0387" w:rsidRDefault="003110F8" w:rsidP="003110F8">
            <w:pPr>
              <w:tabs>
                <w:tab w:val="left" w:pos="7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 xml:space="preserve">Sam Alain, Summer Student, </w:t>
            </w:r>
            <w:proofErr w:type="spellStart"/>
            <w:r w:rsidRPr="004F0387">
              <w:rPr>
                <w:rFonts w:ascii="Times New Roman" w:hAnsi="Times New Roman"/>
                <w:sz w:val="22"/>
                <w:szCs w:val="22"/>
              </w:rPr>
              <w:t>Rotman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</w:rPr>
              <w:t xml:space="preserve"> Research Institute</w:t>
            </w:r>
          </w:p>
        </w:tc>
      </w:tr>
      <w:tr w:rsidR="003110F8" w:rsidRPr="004F0387" w14:paraId="5A40695E" w14:textId="77777777" w:rsidTr="00925FDB">
        <w:trPr>
          <w:trHeight w:val="121"/>
        </w:trPr>
        <w:tc>
          <w:tcPr>
            <w:tcW w:w="1271" w:type="dxa"/>
          </w:tcPr>
          <w:p w14:paraId="546D96DA" w14:textId="77777777" w:rsidR="003110F8" w:rsidRPr="004F0387" w:rsidRDefault="003110F8" w:rsidP="003110F8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8930" w:type="dxa"/>
          </w:tcPr>
          <w:p w14:paraId="0B411146" w14:textId="77777777" w:rsidR="003110F8" w:rsidRPr="004F0387" w:rsidRDefault="003110F8" w:rsidP="003110F8">
            <w:pPr>
              <w:tabs>
                <w:tab w:val="left" w:pos="72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 xml:space="preserve">Rahim Ahmed, Student Volunteer, </w:t>
            </w:r>
            <w:proofErr w:type="spellStart"/>
            <w:r w:rsidRPr="004F0387">
              <w:rPr>
                <w:rFonts w:ascii="Times New Roman" w:hAnsi="Times New Roman"/>
                <w:sz w:val="22"/>
                <w:szCs w:val="22"/>
              </w:rPr>
              <w:t>Rotman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</w:rPr>
              <w:t xml:space="preserve"> Research Institute</w:t>
            </w:r>
          </w:p>
        </w:tc>
      </w:tr>
      <w:tr w:rsidR="003110F8" w:rsidRPr="004F0387" w14:paraId="21A0404F" w14:textId="77777777" w:rsidTr="00925FDB">
        <w:trPr>
          <w:trHeight w:val="170"/>
        </w:trPr>
        <w:tc>
          <w:tcPr>
            <w:tcW w:w="1271" w:type="dxa"/>
          </w:tcPr>
          <w:p w14:paraId="74172B2A" w14:textId="77777777" w:rsidR="003110F8" w:rsidRPr="004F0387" w:rsidRDefault="003110F8" w:rsidP="003110F8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8930" w:type="dxa"/>
          </w:tcPr>
          <w:p w14:paraId="37DFD94D" w14:textId="77777777" w:rsidR="003110F8" w:rsidRPr="004F0387" w:rsidRDefault="003110F8" w:rsidP="003110F8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 xml:space="preserve">Jessica </w:t>
            </w:r>
            <w:proofErr w:type="spellStart"/>
            <w:r w:rsidRPr="004F0387">
              <w:rPr>
                <w:rFonts w:ascii="Times New Roman" w:hAnsi="Times New Roman"/>
                <w:sz w:val="22"/>
                <w:szCs w:val="22"/>
              </w:rPr>
              <w:t>Zylberlicht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</w:rPr>
              <w:t xml:space="preserve">, Student Volunteer, </w:t>
            </w:r>
            <w:proofErr w:type="spellStart"/>
            <w:r w:rsidRPr="004F0387">
              <w:rPr>
                <w:rFonts w:ascii="Times New Roman" w:hAnsi="Times New Roman"/>
                <w:sz w:val="22"/>
                <w:szCs w:val="22"/>
              </w:rPr>
              <w:t>Rotman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</w:rPr>
              <w:t xml:space="preserve"> Research Institute</w:t>
            </w:r>
          </w:p>
        </w:tc>
      </w:tr>
      <w:tr w:rsidR="003110F8" w:rsidRPr="004F0387" w14:paraId="07F02BF1" w14:textId="77777777" w:rsidTr="00925FDB">
        <w:trPr>
          <w:trHeight w:val="73"/>
        </w:trPr>
        <w:tc>
          <w:tcPr>
            <w:tcW w:w="1271" w:type="dxa"/>
          </w:tcPr>
          <w:p w14:paraId="1BCFC84E" w14:textId="77777777" w:rsidR="003110F8" w:rsidRPr="004F0387" w:rsidRDefault="003110F8" w:rsidP="003110F8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8930" w:type="dxa"/>
          </w:tcPr>
          <w:p w14:paraId="0D441542" w14:textId="77777777" w:rsidR="003110F8" w:rsidRPr="004F0387" w:rsidRDefault="003110F8" w:rsidP="003110F8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 xml:space="preserve">Corey Loo, Summer Student, </w:t>
            </w:r>
            <w:proofErr w:type="spellStart"/>
            <w:r w:rsidRPr="004F0387">
              <w:rPr>
                <w:rFonts w:ascii="Times New Roman" w:hAnsi="Times New Roman"/>
                <w:sz w:val="22"/>
                <w:szCs w:val="22"/>
              </w:rPr>
              <w:t>Rotman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</w:rPr>
              <w:t xml:space="preserve"> Research Institute</w:t>
            </w:r>
          </w:p>
        </w:tc>
      </w:tr>
      <w:tr w:rsidR="003110F8" w:rsidRPr="004F0387" w14:paraId="3857C305" w14:textId="77777777" w:rsidTr="00925FDB">
        <w:trPr>
          <w:trHeight w:val="166"/>
        </w:trPr>
        <w:tc>
          <w:tcPr>
            <w:tcW w:w="1271" w:type="dxa"/>
          </w:tcPr>
          <w:p w14:paraId="5DBB7036" w14:textId="45D62340" w:rsidR="003110F8" w:rsidRPr="004F0387" w:rsidRDefault="003110F8" w:rsidP="003110F8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8930" w:type="dxa"/>
          </w:tcPr>
          <w:p w14:paraId="17BC92C8" w14:textId="50A7201C" w:rsidR="003110F8" w:rsidRPr="004F0387" w:rsidRDefault="003110F8" w:rsidP="003110F8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 xml:space="preserve">Stephanie </w:t>
            </w:r>
            <w:proofErr w:type="spellStart"/>
            <w:r w:rsidRPr="004F0387">
              <w:rPr>
                <w:rFonts w:ascii="Times New Roman" w:hAnsi="Times New Roman"/>
                <w:sz w:val="22"/>
                <w:szCs w:val="22"/>
              </w:rPr>
              <w:t>Rak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</w:rPr>
              <w:t xml:space="preserve">, Student Volunteer, </w:t>
            </w:r>
            <w:proofErr w:type="spellStart"/>
            <w:r w:rsidRPr="004F0387">
              <w:rPr>
                <w:rFonts w:ascii="Times New Roman" w:hAnsi="Times New Roman"/>
                <w:sz w:val="22"/>
                <w:szCs w:val="22"/>
              </w:rPr>
              <w:t>Rotman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</w:rPr>
              <w:t xml:space="preserve"> Research Institute</w:t>
            </w:r>
          </w:p>
        </w:tc>
      </w:tr>
      <w:tr w:rsidR="003110F8" w:rsidRPr="004F0387" w14:paraId="4BF783AF" w14:textId="77777777" w:rsidTr="00925FDB">
        <w:trPr>
          <w:trHeight w:val="166"/>
        </w:trPr>
        <w:tc>
          <w:tcPr>
            <w:tcW w:w="1271" w:type="dxa"/>
          </w:tcPr>
          <w:p w14:paraId="2A301098" w14:textId="2AB63321" w:rsidR="003110F8" w:rsidRPr="004F0387" w:rsidRDefault="003110F8" w:rsidP="003110F8">
            <w:pPr>
              <w:tabs>
                <w:tab w:val="left" w:pos="720"/>
              </w:tabs>
              <w:ind w:left="-1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8930" w:type="dxa"/>
          </w:tcPr>
          <w:p w14:paraId="10F96DD7" w14:textId="0674FC55" w:rsidR="003110F8" w:rsidRPr="004F0387" w:rsidRDefault="003110F8" w:rsidP="003110F8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 xml:space="preserve">Vanessa Pontes, Student Volunteer, </w:t>
            </w:r>
            <w:proofErr w:type="spellStart"/>
            <w:r w:rsidRPr="004F0387">
              <w:rPr>
                <w:rFonts w:ascii="Times New Roman" w:hAnsi="Times New Roman"/>
                <w:sz w:val="22"/>
                <w:szCs w:val="22"/>
              </w:rPr>
              <w:t>Rotman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</w:rPr>
              <w:t xml:space="preserve"> Research Institute</w:t>
            </w:r>
          </w:p>
        </w:tc>
      </w:tr>
    </w:tbl>
    <w:p w14:paraId="545B4C4D" w14:textId="77777777" w:rsidR="004F117C" w:rsidRPr="00D662CD" w:rsidRDefault="004F117C" w:rsidP="008F12D9">
      <w:pPr>
        <w:rPr>
          <w:sz w:val="22"/>
          <w:szCs w:val="22"/>
        </w:rPr>
      </w:pPr>
    </w:p>
    <w:p w14:paraId="1D0D8247" w14:textId="248D1B41" w:rsidR="008F12D9" w:rsidRPr="004F0387" w:rsidRDefault="00284E3D" w:rsidP="008F12D9">
      <w:pPr>
        <w:rPr>
          <w:b/>
          <w:bCs/>
          <w:sz w:val="28"/>
          <w:szCs w:val="28"/>
        </w:rPr>
      </w:pPr>
      <w:r w:rsidRPr="004F0387">
        <w:rPr>
          <w:b/>
          <w:bCs/>
          <w:sz w:val="28"/>
          <w:szCs w:val="28"/>
        </w:rPr>
        <w:t>SERVICE</w:t>
      </w:r>
    </w:p>
    <w:p w14:paraId="2A4BAA26" w14:textId="77777777" w:rsidR="008D471F" w:rsidRPr="004F0387" w:rsidRDefault="008D471F" w:rsidP="008F12D9">
      <w:pPr>
        <w:rPr>
          <w:sz w:val="22"/>
          <w:szCs w:val="22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930"/>
      </w:tblGrid>
      <w:tr w:rsidR="00652D8D" w:rsidRPr="004F0387" w14:paraId="4432A7C3" w14:textId="77777777" w:rsidTr="007D5681">
        <w:trPr>
          <w:trHeight w:val="119"/>
        </w:trPr>
        <w:tc>
          <w:tcPr>
            <w:tcW w:w="1271" w:type="dxa"/>
          </w:tcPr>
          <w:p w14:paraId="7927A88D" w14:textId="5CFB7A41" w:rsidR="00652D8D" w:rsidRPr="004F0387" w:rsidRDefault="00652D8D" w:rsidP="00DF46CC">
            <w:pPr>
              <w:tabs>
                <w:tab w:val="left" w:pos="720"/>
              </w:tabs>
              <w:spacing w:after="60"/>
              <w:ind w:left="-12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2023-24</w:t>
            </w:r>
          </w:p>
        </w:tc>
        <w:tc>
          <w:tcPr>
            <w:tcW w:w="8930" w:type="dxa"/>
          </w:tcPr>
          <w:p w14:paraId="017A198B" w14:textId="53A403ED" w:rsidR="00652D8D" w:rsidRPr="004F0387" w:rsidRDefault="00652D8D" w:rsidP="00DF46CC">
            <w:pPr>
              <w:tabs>
                <w:tab w:val="left" w:pos="720"/>
              </w:tabs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Coordinator, 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 xml:space="preserve">Cognition </w:t>
            </w:r>
            <w:r w:rsidR="000B189B">
              <w:rPr>
                <w:rFonts w:ascii="Times New Roman" w:hAnsi="Times New Roman"/>
                <w:sz w:val="22"/>
                <w:szCs w:val="22"/>
              </w:rPr>
              <w:t>&amp;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 xml:space="preserve"> Brain Sciences Seminar series, University of Victoria</w:t>
            </w:r>
          </w:p>
        </w:tc>
      </w:tr>
      <w:tr w:rsidR="005268F3" w:rsidRPr="004F0387" w14:paraId="2A84E2E6" w14:textId="77777777" w:rsidTr="007D5681">
        <w:trPr>
          <w:trHeight w:val="119"/>
        </w:trPr>
        <w:tc>
          <w:tcPr>
            <w:tcW w:w="1271" w:type="dxa"/>
          </w:tcPr>
          <w:p w14:paraId="668EFB4B" w14:textId="1DDCDF58" w:rsidR="00264B7D" w:rsidRPr="004F0387" w:rsidRDefault="00264B7D" w:rsidP="00DF46CC">
            <w:pPr>
              <w:tabs>
                <w:tab w:val="left" w:pos="720"/>
              </w:tabs>
              <w:spacing w:after="60"/>
              <w:ind w:left="-12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2023</w:t>
            </w:r>
          </w:p>
          <w:p w14:paraId="084D40E8" w14:textId="1908180A" w:rsidR="00132BF4" w:rsidRPr="004F0387" w:rsidRDefault="00132BF4" w:rsidP="00DF46CC">
            <w:pPr>
              <w:tabs>
                <w:tab w:val="left" w:pos="720"/>
              </w:tabs>
              <w:spacing w:after="60"/>
              <w:ind w:left="-12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2022-</w:t>
            </w:r>
          </w:p>
          <w:p w14:paraId="1435E0C1" w14:textId="39F50854" w:rsidR="005268F3" w:rsidRPr="004F0387" w:rsidRDefault="002A3EE8" w:rsidP="00DF46CC">
            <w:pPr>
              <w:tabs>
                <w:tab w:val="left" w:pos="720"/>
              </w:tabs>
              <w:spacing w:after="60"/>
              <w:ind w:left="-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</w:t>
            </w:r>
            <w:r w:rsidR="007516C2" w:rsidRPr="004F0387">
              <w:rPr>
                <w:rFonts w:ascii="Times New Roman" w:hAnsi="Times New Roman"/>
                <w:sz w:val="22"/>
                <w:szCs w:val="22"/>
              </w:rPr>
              <w:t>18-</w:t>
            </w:r>
          </w:p>
        </w:tc>
        <w:tc>
          <w:tcPr>
            <w:tcW w:w="8930" w:type="dxa"/>
          </w:tcPr>
          <w:p w14:paraId="60EC2A3D" w14:textId="53F46C86" w:rsidR="00264B7D" w:rsidRPr="004F0387" w:rsidRDefault="00264B7D" w:rsidP="00DF46CC">
            <w:pPr>
              <w:tabs>
                <w:tab w:val="left" w:pos="720"/>
              </w:tabs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Doctoral Committee Member, 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>CIHR</w:t>
            </w:r>
          </w:p>
          <w:p w14:paraId="5397A38B" w14:textId="164B46EA" w:rsidR="00132BF4" w:rsidRPr="004F0387" w:rsidRDefault="00132BF4" w:rsidP="00DF46CC">
            <w:pPr>
              <w:tabs>
                <w:tab w:val="left" w:pos="720"/>
              </w:tabs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PSYC Equity, Diversity, and Inclusion Committee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>, University of Victoria</w:t>
            </w:r>
          </w:p>
          <w:p w14:paraId="6B2FF989" w14:textId="5A1507AD" w:rsidR="005268F3" w:rsidRPr="004F0387" w:rsidRDefault="002A3EE8" w:rsidP="00DF46CC">
            <w:pPr>
              <w:tabs>
                <w:tab w:val="left" w:pos="720"/>
              </w:tabs>
              <w:spacing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Ad-hoc </w:t>
            </w:r>
            <w:r w:rsidR="007A1D1A"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R</w:t>
            </w: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eviewer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1763C" w:rsidRPr="004F0387">
              <w:rPr>
                <w:rFonts w:ascii="Times New Roman" w:hAnsi="Times New Roman"/>
                <w:i/>
                <w:iCs/>
                <w:sz w:val="22"/>
                <w:szCs w:val="22"/>
              </w:rPr>
              <w:t>Aging, Neuropsychology, &amp; Cognition; Cognition;</w:t>
            </w:r>
            <w:r w:rsidR="00A2632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Cortex;</w:t>
            </w:r>
            <w:r w:rsidR="0081763C" w:rsidRPr="004F038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Journal of Experimental Psychology: </w:t>
            </w:r>
            <w:r w:rsidR="0081763C" w:rsidRPr="00516279">
              <w:rPr>
                <w:rFonts w:ascii="Times New Roman" w:hAnsi="Times New Roman"/>
                <w:i/>
                <w:iCs/>
                <w:sz w:val="22"/>
                <w:szCs w:val="22"/>
              </w:rPr>
              <w:t>General;</w:t>
            </w:r>
            <w:r w:rsidR="00516279" w:rsidRPr="0051627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516279" w:rsidRPr="00516279">
              <w:rPr>
                <w:rFonts w:ascii="Times New Roman" w:hAnsi="Times New Roman"/>
                <w:i/>
                <w:iCs/>
                <w:color w:val="212121"/>
                <w:sz w:val="22"/>
                <w:szCs w:val="22"/>
                <w:shd w:val="clear" w:color="auto" w:fill="FFFFFF"/>
              </w:rPr>
              <w:t>The Journals of Gerontology, Series B: Psychological Sciences and Social Sciences</w:t>
            </w:r>
            <w:r w:rsidR="00516279">
              <w:rPr>
                <w:rFonts w:ascii="Times New Roman" w:hAnsi="Times New Roman"/>
                <w:i/>
                <w:iCs/>
                <w:color w:val="212121"/>
                <w:sz w:val="22"/>
                <w:szCs w:val="22"/>
                <w:shd w:val="clear" w:color="auto" w:fill="FFFFFF"/>
              </w:rPr>
              <w:t xml:space="preserve">; </w:t>
            </w:r>
            <w:r w:rsidRPr="004F0387">
              <w:rPr>
                <w:rFonts w:ascii="Times New Roman" w:hAnsi="Times New Roman"/>
                <w:i/>
                <w:iCs/>
                <w:sz w:val="22"/>
                <w:szCs w:val="22"/>
              </w:rPr>
              <w:t>Learning &amp; Memory</w:t>
            </w:r>
            <w:r w:rsidR="0081763C" w:rsidRPr="004F0387">
              <w:rPr>
                <w:rFonts w:ascii="Times New Roman" w:hAnsi="Times New Roman"/>
                <w:i/>
                <w:iCs/>
                <w:sz w:val="22"/>
                <w:szCs w:val="22"/>
              </w:rPr>
              <w:t>;</w:t>
            </w:r>
            <w:r w:rsidR="007516C2" w:rsidRPr="004F038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81763C" w:rsidRPr="004F038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Memory; </w:t>
            </w:r>
            <w:r w:rsidR="00EA046B" w:rsidRPr="004F038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Progress in Neurobiology; </w:t>
            </w:r>
            <w:r w:rsidR="00F54A90" w:rsidRPr="004F038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Psychology &amp; Aging; </w:t>
            </w:r>
            <w:r w:rsidR="000F53FB" w:rsidRPr="004F0387">
              <w:rPr>
                <w:rFonts w:ascii="Times New Roman" w:hAnsi="Times New Roman"/>
                <w:i/>
                <w:iCs/>
                <w:sz w:val="22"/>
                <w:szCs w:val="22"/>
              </w:rPr>
              <w:t>Psychological Science;</w:t>
            </w:r>
            <w:r w:rsidR="009C4F07" w:rsidRPr="004F038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81763C" w:rsidRPr="004F0387">
              <w:rPr>
                <w:rFonts w:ascii="Times New Roman" w:hAnsi="Times New Roman"/>
                <w:i/>
                <w:iCs/>
                <w:sz w:val="22"/>
                <w:szCs w:val="22"/>
              </w:rPr>
              <w:t>Quarterly Journal of Experimental Psychology</w:t>
            </w:r>
            <w:r w:rsidR="006C7843" w:rsidRPr="004F038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; </w:t>
            </w:r>
            <w:r w:rsidR="00DD67AB" w:rsidRPr="004F038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Science Advances; </w:t>
            </w:r>
            <w:r w:rsidR="006C7843" w:rsidRPr="004F0387">
              <w:rPr>
                <w:rFonts w:ascii="Times New Roman" w:hAnsi="Times New Roman"/>
                <w:i/>
                <w:iCs/>
                <w:sz w:val="22"/>
                <w:szCs w:val="22"/>
              </w:rPr>
              <w:t>Trends in Cognitive Sciences</w:t>
            </w:r>
          </w:p>
        </w:tc>
      </w:tr>
      <w:tr w:rsidR="002A3EE8" w:rsidRPr="004F0387" w14:paraId="0D485259" w14:textId="77777777" w:rsidTr="004F4237">
        <w:trPr>
          <w:trHeight w:val="300"/>
        </w:trPr>
        <w:tc>
          <w:tcPr>
            <w:tcW w:w="1271" w:type="dxa"/>
          </w:tcPr>
          <w:p w14:paraId="7D9D52D3" w14:textId="2FE5DBE1" w:rsidR="002A3EE8" w:rsidRPr="004F0387" w:rsidRDefault="002A3EE8" w:rsidP="00DF46CC">
            <w:pPr>
              <w:tabs>
                <w:tab w:val="left" w:pos="720"/>
              </w:tabs>
              <w:spacing w:after="60"/>
              <w:ind w:left="-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</w:t>
            </w:r>
            <w:r w:rsidR="004F4237" w:rsidRPr="004F0387">
              <w:rPr>
                <w:rFonts w:ascii="Times New Roman" w:hAnsi="Times New Roman"/>
                <w:sz w:val="22"/>
                <w:szCs w:val="22"/>
              </w:rPr>
              <w:t>7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>- 2018</w:t>
            </w:r>
          </w:p>
        </w:tc>
        <w:tc>
          <w:tcPr>
            <w:tcW w:w="8930" w:type="dxa"/>
          </w:tcPr>
          <w:p w14:paraId="177F64BD" w14:textId="7A115FA8" w:rsidR="002A3EE8" w:rsidRPr="004F0387" w:rsidRDefault="002A3EE8" w:rsidP="00DF46CC">
            <w:pPr>
              <w:tabs>
                <w:tab w:val="left" w:pos="720"/>
              </w:tabs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Working </w:t>
            </w:r>
            <w:r w:rsidR="007A1D1A"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G</w:t>
            </w: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roup </w:t>
            </w:r>
            <w:r w:rsidR="007A1D1A"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ember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F0387">
              <w:rPr>
                <w:rFonts w:ascii="Times New Roman" w:hAnsi="Times New Roman"/>
                <w:sz w:val="22"/>
                <w:szCs w:val="22"/>
              </w:rPr>
              <w:t>NeuroBrite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3520F" w:rsidRPr="004F0387">
              <w:rPr>
                <w:rFonts w:ascii="Times New Roman" w:hAnsi="Times New Roman"/>
                <w:sz w:val="22"/>
                <w:szCs w:val="22"/>
              </w:rPr>
              <w:t>E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 xml:space="preserve">ducational </w:t>
            </w:r>
            <w:r w:rsidR="00E3520F" w:rsidRPr="004F0387">
              <w:rPr>
                <w:rFonts w:ascii="Times New Roman" w:hAnsi="Times New Roman"/>
                <w:sz w:val="22"/>
                <w:szCs w:val="22"/>
              </w:rPr>
              <w:t>P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 xml:space="preserve">rogram (recipient of the NSERC </w:t>
            </w:r>
            <w:proofErr w:type="spellStart"/>
            <w:r w:rsidRPr="004F0387">
              <w:rPr>
                <w:rFonts w:ascii="Times New Roman" w:hAnsi="Times New Roman"/>
                <w:sz w:val="22"/>
                <w:szCs w:val="22"/>
              </w:rPr>
              <w:t>PromoScience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</w:rPr>
              <w:t xml:space="preserve"> Grant)</w:t>
            </w:r>
          </w:p>
        </w:tc>
      </w:tr>
      <w:tr w:rsidR="002A3EE8" w:rsidRPr="004F0387" w14:paraId="79697F95" w14:textId="77777777" w:rsidTr="004F4237">
        <w:trPr>
          <w:trHeight w:val="152"/>
        </w:trPr>
        <w:tc>
          <w:tcPr>
            <w:tcW w:w="1271" w:type="dxa"/>
          </w:tcPr>
          <w:p w14:paraId="1D22792F" w14:textId="145391CC" w:rsidR="002A3EE8" w:rsidRPr="004F0387" w:rsidRDefault="002A3EE8" w:rsidP="00DF46CC">
            <w:pPr>
              <w:tabs>
                <w:tab w:val="left" w:pos="720"/>
              </w:tabs>
              <w:spacing w:after="60"/>
              <w:ind w:left="-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2016- 2018</w:t>
            </w:r>
          </w:p>
        </w:tc>
        <w:tc>
          <w:tcPr>
            <w:tcW w:w="8930" w:type="dxa"/>
          </w:tcPr>
          <w:p w14:paraId="4E8FB041" w14:textId="2E2F4222" w:rsidR="002A3EE8" w:rsidRPr="004F0387" w:rsidRDefault="002A3EE8" w:rsidP="00DF46CC">
            <w:pPr>
              <w:tabs>
                <w:tab w:val="left" w:pos="720"/>
              </w:tabs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Trainee </w:t>
            </w:r>
            <w:r w:rsidR="007A1D1A"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R</w:t>
            </w: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epresentative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>, Baycrest Research Training Centre Steering Committee</w:t>
            </w:r>
          </w:p>
        </w:tc>
      </w:tr>
      <w:tr w:rsidR="002A3EE8" w:rsidRPr="004F0387" w14:paraId="302D17CB" w14:textId="77777777" w:rsidTr="004F4237">
        <w:trPr>
          <w:trHeight w:val="81"/>
        </w:trPr>
        <w:tc>
          <w:tcPr>
            <w:tcW w:w="1271" w:type="dxa"/>
          </w:tcPr>
          <w:p w14:paraId="47015B36" w14:textId="239588B8" w:rsidR="002A3EE8" w:rsidRPr="004F0387" w:rsidRDefault="002A3EE8" w:rsidP="00DF46CC">
            <w:pPr>
              <w:tabs>
                <w:tab w:val="left" w:pos="720"/>
              </w:tabs>
              <w:spacing w:after="60"/>
              <w:ind w:left="-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2016- 201</w:t>
            </w:r>
            <w:r w:rsidR="00273D6C" w:rsidRPr="004F038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930" w:type="dxa"/>
          </w:tcPr>
          <w:p w14:paraId="1A14EF4D" w14:textId="4639C9CB" w:rsidR="002A3EE8" w:rsidRPr="004F0387" w:rsidRDefault="002A3EE8" w:rsidP="00DF46CC">
            <w:pPr>
              <w:tabs>
                <w:tab w:val="left" w:pos="720"/>
              </w:tabs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Working </w:t>
            </w:r>
            <w:r w:rsidR="007A1D1A"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G</w:t>
            </w: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roup </w:t>
            </w:r>
            <w:r w:rsidR="007A1D1A"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ember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>, Innovative Perspectives in Neuroscience Conference</w:t>
            </w:r>
          </w:p>
        </w:tc>
      </w:tr>
      <w:tr w:rsidR="002A3EE8" w:rsidRPr="004F0387" w14:paraId="31E819B8" w14:textId="77777777" w:rsidTr="004F4237">
        <w:trPr>
          <w:trHeight w:val="81"/>
        </w:trPr>
        <w:tc>
          <w:tcPr>
            <w:tcW w:w="1271" w:type="dxa"/>
          </w:tcPr>
          <w:p w14:paraId="4CF690C6" w14:textId="4CB99401" w:rsidR="002A3EE8" w:rsidRPr="004F0387" w:rsidRDefault="002A3EE8" w:rsidP="00DF46CC">
            <w:pPr>
              <w:tabs>
                <w:tab w:val="left" w:pos="720"/>
              </w:tabs>
              <w:spacing w:after="60"/>
              <w:ind w:left="-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2016- 2017</w:t>
            </w:r>
          </w:p>
        </w:tc>
        <w:tc>
          <w:tcPr>
            <w:tcW w:w="8930" w:type="dxa"/>
          </w:tcPr>
          <w:p w14:paraId="2A1CE774" w14:textId="27F76406" w:rsidR="002A3EE8" w:rsidRPr="004F0387" w:rsidRDefault="002A3EE8" w:rsidP="00DF46CC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Vice </w:t>
            </w:r>
            <w:r w:rsidR="007A1D1A"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P</w:t>
            </w: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resident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>, University of Toronto Psychology Graduate Students Association</w:t>
            </w:r>
          </w:p>
        </w:tc>
      </w:tr>
      <w:tr w:rsidR="002A3EE8" w:rsidRPr="004F0387" w14:paraId="4B47A29D" w14:textId="77777777" w:rsidTr="004F4237">
        <w:trPr>
          <w:trHeight w:val="81"/>
        </w:trPr>
        <w:tc>
          <w:tcPr>
            <w:tcW w:w="1271" w:type="dxa"/>
          </w:tcPr>
          <w:p w14:paraId="302F73BF" w14:textId="0AAF7A95" w:rsidR="002A3EE8" w:rsidRPr="004F0387" w:rsidRDefault="002A3EE8" w:rsidP="00DF46CC">
            <w:pPr>
              <w:tabs>
                <w:tab w:val="left" w:pos="720"/>
              </w:tabs>
              <w:spacing w:after="60"/>
              <w:ind w:left="-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2015- 2017</w:t>
            </w:r>
          </w:p>
        </w:tc>
        <w:tc>
          <w:tcPr>
            <w:tcW w:w="8930" w:type="dxa"/>
          </w:tcPr>
          <w:p w14:paraId="2778404D" w14:textId="7F8F4D93" w:rsidR="002A3EE8" w:rsidRPr="004F0387" w:rsidRDefault="002A3EE8" w:rsidP="00DF46CC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Rotman</w:t>
            </w:r>
            <w:proofErr w:type="spellEnd"/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7A1D1A"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R</w:t>
            </w: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esearch </w:t>
            </w:r>
            <w:r w:rsidR="007A1D1A"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nstitute </w:t>
            </w:r>
            <w:r w:rsidR="007A1D1A"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R</w:t>
            </w: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epresentative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>, University of Toronto Psychology Graduate Students</w:t>
            </w:r>
            <w:r w:rsidR="0004078E" w:rsidRPr="004F038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>Association</w:t>
            </w:r>
          </w:p>
        </w:tc>
      </w:tr>
      <w:tr w:rsidR="002A3EE8" w:rsidRPr="004F0387" w14:paraId="5638EB6B" w14:textId="77777777" w:rsidTr="004F4237">
        <w:trPr>
          <w:trHeight w:val="271"/>
        </w:trPr>
        <w:tc>
          <w:tcPr>
            <w:tcW w:w="1271" w:type="dxa"/>
          </w:tcPr>
          <w:p w14:paraId="1636364E" w14:textId="77777777" w:rsidR="002A3EE8" w:rsidRPr="004F0387" w:rsidRDefault="002A3EE8" w:rsidP="00DF46CC">
            <w:pPr>
              <w:tabs>
                <w:tab w:val="left" w:pos="720"/>
              </w:tabs>
              <w:spacing w:after="60"/>
              <w:ind w:left="-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2013- 2014</w:t>
            </w:r>
          </w:p>
        </w:tc>
        <w:tc>
          <w:tcPr>
            <w:tcW w:w="8930" w:type="dxa"/>
          </w:tcPr>
          <w:p w14:paraId="38CE1CF0" w14:textId="0E332F65" w:rsidR="002A3EE8" w:rsidRPr="004F0387" w:rsidRDefault="002A3EE8" w:rsidP="00DF46CC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Social </w:t>
            </w:r>
            <w:r w:rsidR="007A1D1A"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C</w:t>
            </w: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oordinator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>, University of Toronto Psychology Graduate Students Association</w:t>
            </w:r>
          </w:p>
        </w:tc>
      </w:tr>
    </w:tbl>
    <w:p w14:paraId="6D93A8A7" w14:textId="77777777" w:rsidR="009C4F07" w:rsidRPr="004F0387" w:rsidRDefault="009C4F07" w:rsidP="00284F52">
      <w:pPr>
        <w:rPr>
          <w:sz w:val="22"/>
          <w:szCs w:val="22"/>
        </w:rPr>
      </w:pPr>
    </w:p>
    <w:p w14:paraId="02FEFB17" w14:textId="7C4B3DED" w:rsidR="00284F52" w:rsidRPr="004F0387" w:rsidRDefault="00284F52" w:rsidP="00284F52">
      <w:pPr>
        <w:rPr>
          <w:b/>
          <w:bCs/>
          <w:sz w:val="28"/>
          <w:szCs w:val="28"/>
        </w:rPr>
      </w:pPr>
      <w:r w:rsidRPr="004F0387">
        <w:rPr>
          <w:b/>
          <w:bCs/>
          <w:sz w:val="28"/>
          <w:szCs w:val="28"/>
        </w:rPr>
        <w:t xml:space="preserve">KNOWLEDGE TRANSLATION &amp; OUTREACH ACTIVITIES  </w:t>
      </w:r>
    </w:p>
    <w:p w14:paraId="0AF34EEA" w14:textId="77777777" w:rsidR="00284F52" w:rsidRPr="004F0387" w:rsidRDefault="00284F52" w:rsidP="00284F52">
      <w:pPr>
        <w:rPr>
          <w:bCs/>
          <w:sz w:val="22"/>
          <w:szCs w:val="22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925"/>
      </w:tblGrid>
      <w:tr w:rsidR="00284F52" w:rsidRPr="004F0387" w14:paraId="0DA8A811" w14:textId="77777777" w:rsidTr="00673CDB">
        <w:trPr>
          <w:trHeight w:val="216"/>
        </w:trPr>
        <w:tc>
          <w:tcPr>
            <w:tcW w:w="1276" w:type="dxa"/>
          </w:tcPr>
          <w:p w14:paraId="33272B45" w14:textId="34D6DFA0" w:rsidR="00284F52" w:rsidRPr="004F0387" w:rsidRDefault="00673CDB" w:rsidP="00DF46CC">
            <w:pPr>
              <w:tabs>
                <w:tab w:val="left" w:pos="720"/>
              </w:tabs>
              <w:spacing w:after="60"/>
              <w:ind w:left="-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925" w:type="dxa"/>
          </w:tcPr>
          <w:p w14:paraId="00B3D2BF" w14:textId="4C427D59" w:rsidR="004E7A71" w:rsidRPr="004F0387" w:rsidRDefault="00673CDB" w:rsidP="00DF46CC">
            <w:pPr>
              <w:tabs>
                <w:tab w:val="left" w:pos="720"/>
              </w:tabs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Lecturer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>, “</w:t>
            </w:r>
            <w:r>
              <w:rPr>
                <w:rFonts w:ascii="Times New Roman" w:hAnsi="Times New Roman"/>
                <w:sz w:val="22"/>
                <w:szCs w:val="22"/>
              </w:rPr>
              <w:t>Aging, Memory, and Your Brain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 xml:space="preserve">”                                                         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>Silver Threads Service for Seniors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B6447">
              <w:rPr>
                <w:rFonts w:ascii="Times New Roman" w:hAnsi="Times New Roman"/>
                <w:sz w:val="22"/>
                <w:szCs w:val="22"/>
              </w:rPr>
              <w:t>Victoria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>, Canada</w:t>
            </w:r>
          </w:p>
        </w:tc>
      </w:tr>
      <w:tr w:rsidR="00673CDB" w:rsidRPr="004F0387" w14:paraId="022F0A8C" w14:textId="77777777" w:rsidTr="00673CDB">
        <w:trPr>
          <w:trHeight w:val="609"/>
        </w:trPr>
        <w:tc>
          <w:tcPr>
            <w:tcW w:w="1276" w:type="dxa"/>
          </w:tcPr>
          <w:p w14:paraId="6F28AE17" w14:textId="77777777" w:rsidR="00673CDB" w:rsidRDefault="00673CDB" w:rsidP="00673CDB">
            <w:pPr>
              <w:tabs>
                <w:tab w:val="left" w:pos="720"/>
              </w:tabs>
              <w:spacing w:after="60"/>
              <w:ind w:left="-120"/>
              <w:rPr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2021-</w:t>
            </w:r>
          </w:p>
        </w:tc>
        <w:tc>
          <w:tcPr>
            <w:tcW w:w="8925" w:type="dxa"/>
          </w:tcPr>
          <w:p w14:paraId="06ABA6EA" w14:textId="77777777" w:rsidR="00673CDB" w:rsidRDefault="00673CDB" w:rsidP="00673CDB">
            <w:pPr>
              <w:tabs>
                <w:tab w:val="left" w:pos="720"/>
              </w:tabs>
              <w:spacing w:after="60"/>
              <w:rPr>
                <w:b/>
                <w:bCs/>
                <w:sz w:val="22"/>
                <w:szCs w:val="22"/>
              </w:rPr>
            </w:pP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Mentor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 xml:space="preserve">, Harvard Graduate Women in Science and Engineering Mentorship Program         Harvard Graduate School of Arts and Sciences </w:t>
            </w:r>
          </w:p>
        </w:tc>
      </w:tr>
      <w:tr w:rsidR="00B25D41" w:rsidRPr="004F0387" w14:paraId="63410361" w14:textId="77777777" w:rsidTr="00673CDB">
        <w:trPr>
          <w:trHeight w:val="82"/>
        </w:trPr>
        <w:tc>
          <w:tcPr>
            <w:tcW w:w="1276" w:type="dxa"/>
          </w:tcPr>
          <w:p w14:paraId="6BE41644" w14:textId="2703470A" w:rsidR="00B25D41" w:rsidRPr="004F0387" w:rsidRDefault="00B25D41" w:rsidP="00DF46CC">
            <w:pPr>
              <w:tabs>
                <w:tab w:val="left" w:pos="720"/>
              </w:tabs>
              <w:spacing w:after="60"/>
              <w:ind w:left="-120"/>
              <w:rPr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2020-</w:t>
            </w:r>
          </w:p>
        </w:tc>
        <w:tc>
          <w:tcPr>
            <w:tcW w:w="8925" w:type="dxa"/>
          </w:tcPr>
          <w:p w14:paraId="28370ED7" w14:textId="43C90A9F" w:rsidR="00B25D41" w:rsidRPr="004F0387" w:rsidRDefault="00B25D41" w:rsidP="00DF46CC">
            <w:pPr>
              <w:tabs>
                <w:tab w:val="left" w:pos="720"/>
              </w:tabs>
              <w:spacing w:after="60"/>
              <w:rPr>
                <w:b/>
                <w:bCs/>
                <w:sz w:val="22"/>
                <w:szCs w:val="22"/>
              </w:rPr>
            </w:pP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Founding Member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F0387">
              <w:rPr>
                <w:rFonts w:ascii="Times New Roman" w:hAnsi="Times New Roman"/>
                <w:sz w:val="22"/>
                <w:szCs w:val="22"/>
              </w:rPr>
              <w:t>BreakThrough</w:t>
            </w:r>
            <w:proofErr w:type="spellEnd"/>
            <w:r w:rsidRPr="004F0387">
              <w:rPr>
                <w:rFonts w:ascii="Times New Roman" w:hAnsi="Times New Roman"/>
                <w:sz w:val="22"/>
                <w:szCs w:val="22"/>
              </w:rPr>
              <w:t xml:space="preserve"> initiative to promote equity, diversity, and inclusion in STEM </w:t>
            </w:r>
          </w:p>
        </w:tc>
      </w:tr>
      <w:tr w:rsidR="00B25D41" w:rsidRPr="004F0387" w14:paraId="0658E717" w14:textId="77777777" w:rsidTr="00673CDB">
        <w:trPr>
          <w:trHeight w:val="82"/>
        </w:trPr>
        <w:tc>
          <w:tcPr>
            <w:tcW w:w="1276" w:type="dxa"/>
          </w:tcPr>
          <w:p w14:paraId="6AA627FD" w14:textId="600B079A" w:rsidR="00B25D41" w:rsidRPr="004F0387" w:rsidRDefault="00B25D41" w:rsidP="00DF46CC">
            <w:pPr>
              <w:tabs>
                <w:tab w:val="left" w:pos="720"/>
              </w:tabs>
              <w:spacing w:after="60"/>
              <w:ind w:left="-120"/>
              <w:rPr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2020-</w:t>
            </w:r>
          </w:p>
        </w:tc>
        <w:tc>
          <w:tcPr>
            <w:tcW w:w="8925" w:type="dxa"/>
          </w:tcPr>
          <w:p w14:paraId="0358F26D" w14:textId="222F8E5E" w:rsidR="00B25D41" w:rsidRPr="004F0387" w:rsidRDefault="00B25D41" w:rsidP="00DF46CC">
            <w:pPr>
              <w:tabs>
                <w:tab w:val="left" w:pos="720"/>
              </w:tabs>
              <w:spacing w:after="60"/>
              <w:rPr>
                <w:sz w:val="22"/>
                <w:szCs w:val="22"/>
              </w:rPr>
            </w:pP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Mentor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>, Women in STEM Mentorship Program                                                                     Harvard College Women’s Center</w:t>
            </w:r>
          </w:p>
        </w:tc>
      </w:tr>
      <w:tr w:rsidR="00B25D41" w:rsidRPr="004F0387" w14:paraId="33ED0207" w14:textId="77777777" w:rsidTr="00673CDB">
        <w:trPr>
          <w:trHeight w:val="82"/>
        </w:trPr>
        <w:tc>
          <w:tcPr>
            <w:tcW w:w="1276" w:type="dxa"/>
          </w:tcPr>
          <w:p w14:paraId="354CDBD9" w14:textId="4B7EC7D1" w:rsidR="00B25D41" w:rsidRPr="004F0387" w:rsidRDefault="00B25D41" w:rsidP="00DF46CC">
            <w:pPr>
              <w:tabs>
                <w:tab w:val="left" w:pos="720"/>
              </w:tabs>
              <w:spacing w:after="60"/>
              <w:ind w:left="-12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2020-</w:t>
            </w:r>
          </w:p>
        </w:tc>
        <w:tc>
          <w:tcPr>
            <w:tcW w:w="8925" w:type="dxa"/>
          </w:tcPr>
          <w:p w14:paraId="609AF670" w14:textId="59C47664" w:rsidR="00B25D41" w:rsidRPr="004F0387" w:rsidRDefault="00B25D41" w:rsidP="00DF46CC">
            <w:pPr>
              <w:tabs>
                <w:tab w:val="left" w:pos="720"/>
              </w:tabs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Peer Reviewer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>, Journal of Emerging Investigators, science journal and mentorship program for middle and high school scientists</w:t>
            </w:r>
          </w:p>
        </w:tc>
      </w:tr>
      <w:tr w:rsidR="00B25D41" w:rsidRPr="004F0387" w14:paraId="387CAEBF" w14:textId="77777777" w:rsidTr="00673CDB">
        <w:trPr>
          <w:trHeight w:val="358"/>
        </w:trPr>
        <w:tc>
          <w:tcPr>
            <w:tcW w:w="1276" w:type="dxa"/>
          </w:tcPr>
          <w:p w14:paraId="4E0FA756" w14:textId="6A9EB5FF" w:rsidR="00B25D41" w:rsidRPr="004F0387" w:rsidRDefault="00B25D41" w:rsidP="00DF46CC">
            <w:pPr>
              <w:tabs>
                <w:tab w:val="left" w:pos="720"/>
              </w:tabs>
              <w:spacing w:after="60"/>
              <w:ind w:left="-12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8925" w:type="dxa"/>
          </w:tcPr>
          <w:p w14:paraId="499371AC" w14:textId="65B8ED0C" w:rsidR="00B25D41" w:rsidRPr="004F0387" w:rsidRDefault="00B25D41" w:rsidP="00DF46CC">
            <w:pPr>
              <w:tabs>
                <w:tab w:val="left" w:pos="720"/>
              </w:tabs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Judge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>, Women in STEM, ENVISION high school science proposal competition</w:t>
            </w:r>
          </w:p>
        </w:tc>
      </w:tr>
      <w:tr w:rsidR="00B25D41" w:rsidRPr="004F0387" w14:paraId="0F1A5841" w14:textId="77777777" w:rsidTr="00673CDB">
        <w:trPr>
          <w:trHeight w:val="203"/>
        </w:trPr>
        <w:tc>
          <w:tcPr>
            <w:tcW w:w="1276" w:type="dxa"/>
          </w:tcPr>
          <w:p w14:paraId="729CC5DE" w14:textId="67587AC3" w:rsidR="00B25D41" w:rsidRPr="004F0387" w:rsidRDefault="00B25D41" w:rsidP="00DF46CC">
            <w:pPr>
              <w:tabs>
                <w:tab w:val="left" w:pos="720"/>
              </w:tabs>
              <w:spacing w:after="60"/>
              <w:ind w:left="-12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8925" w:type="dxa"/>
          </w:tcPr>
          <w:p w14:paraId="035FD927" w14:textId="7D0C1D35" w:rsidR="00B25D41" w:rsidRPr="004F0387" w:rsidRDefault="00B25D41" w:rsidP="00DF46CC">
            <w:pPr>
              <w:tabs>
                <w:tab w:val="left" w:pos="720"/>
              </w:tabs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Demonstrator and Educator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>, Innovation Exposition                                                              Canadian Centre for Aging &amp; Brain Health Innovation, Toronto, Canada</w:t>
            </w:r>
          </w:p>
        </w:tc>
      </w:tr>
      <w:tr w:rsidR="00B25D41" w:rsidRPr="004F0387" w14:paraId="29F60661" w14:textId="77777777" w:rsidTr="00673CDB">
        <w:trPr>
          <w:trHeight w:val="81"/>
        </w:trPr>
        <w:tc>
          <w:tcPr>
            <w:tcW w:w="1276" w:type="dxa"/>
          </w:tcPr>
          <w:p w14:paraId="1A4458A0" w14:textId="77777777" w:rsidR="00B25D41" w:rsidRPr="004F0387" w:rsidRDefault="00B25D41" w:rsidP="00DF46CC">
            <w:pPr>
              <w:tabs>
                <w:tab w:val="left" w:pos="720"/>
              </w:tabs>
              <w:spacing w:after="60"/>
              <w:ind w:left="-12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lastRenderedPageBreak/>
              <w:t>2016</w:t>
            </w:r>
          </w:p>
        </w:tc>
        <w:tc>
          <w:tcPr>
            <w:tcW w:w="8925" w:type="dxa"/>
          </w:tcPr>
          <w:p w14:paraId="4B08C18C" w14:textId="713CBF25" w:rsidR="00B25D41" w:rsidRPr="004F0387" w:rsidRDefault="00B25D41" w:rsidP="00DF46CC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Volunteer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>, Science Rendezvous, nation-wide family science festival                                                                                             University of Toronto, Toronto, Canada</w:t>
            </w:r>
          </w:p>
        </w:tc>
      </w:tr>
      <w:tr w:rsidR="00B25D41" w:rsidRPr="004F0387" w14:paraId="759E440F" w14:textId="77777777" w:rsidTr="00673CDB">
        <w:trPr>
          <w:trHeight w:val="81"/>
        </w:trPr>
        <w:tc>
          <w:tcPr>
            <w:tcW w:w="1276" w:type="dxa"/>
          </w:tcPr>
          <w:p w14:paraId="5E5F8E01" w14:textId="77777777" w:rsidR="00B25D41" w:rsidRPr="004F0387" w:rsidRDefault="00B25D41" w:rsidP="00DF46CC">
            <w:pPr>
              <w:tabs>
                <w:tab w:val="left" w:pos="720"/>
              </w:tabs>
              <w:spacing w:after="60"/>
              <w:ind w:left="-12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8925" w:type="dxa"/>
          </w:tcPr>
          <w:p w14:paraId="12D7A33E" w14:textId="370CB671" w:rsidR="00B25D41" w:rsidRPr="004F0387" w:rsidRDefault="00B25D41" w:rsidP="00DF46CC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Lecturer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 xml:space="preserve">, “Memory: Myths and </w:t>
            </w:r>
            <w:proofErr w:type="gramStart"/>
            <w:r w:rsidRPr="004F0387">
              <w:rPr>
                <w:rFonts w:ascii="Times New Roman" w:hAnsi="Times New Roman"/>
                <w:sz w:val="22"/>
                <w:szCs w:val="22"/>
              </w:rPr>
              <w:t xml:space="preserve">Facts”   </w:t>
            </w:r>
            <w:proofErr w:type="gramEnd"/>
            <w:r w:rsidRPr="004F0387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Beth Tzedek Congregation, Toronto, Canada </w:t>
            </w:r>
          </w:p>
        </w:tc>
      </w:tr>
      <w:tr w:rsidR="00B25D41" w:rsidRPr="007E09FA" w14:paraId="019A1D3B" w14:textId="77777777" w:rsidTr="00673CDB">
        <w:trPr>
          <w:trHeight w:val="190"/>
        </w:trPr>
        <w:tc>
          <w:tcPr>
            <w:tcW w:w="1276" w:type="dxa"/>
          </w:tcPr>
          <w:p w14:paraId="53A5D8AD" w14:textId="77777777" w:rsidR="00B25D41" w:rsidRPr="004F0387" w:rsidRDefault="00B25D41" w:rsidP="00DF46CC">
            <w:pPr>
              <w:tabs>
                <w:tab w:val="left" w:pos="720"/>
              </w:tabs>
              <w:spacing w:after="60"/>
              <w:ind w:left="-12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8925" w:type="dxa"/>
          </w:tcPr>
          <w:p w14:paraId="1C764DF9" w14:textId="40D43515" w:rsidR="00B25D41" w:rsidRPr="007E09FA" w:rsidRDefault="00B25D41" w:rsidP="00DF46CC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4F0387">
              <w:rPr>
                <w:rFonts w:ascii="Times New Roman" w:hAnsi="Times New Roman"/>
                <w:b/>
                <w:bCs/>
                <w:sz w:val="22"/>
                <w:szCs w:val="22"/>
              </w:rPr>
              <w:t>Lecturer</w:t>
            </w:r>
            <w:r w:rsidRPr="004F0387">
              <w:rPr>
                <w:rFonts w:ascii="Times New Roman" w:hAnsi="Times New Roman"/>
                <w:sz w:val="22"/>
                <w:szCs w:val="22"/>
              </w:rPr>
              <w:t xml:space="preserve">, “Frontiers in Memory and Aging </w:t>
            </w:r>
            <w:proofErr w:type="gramStart"/>
            <w:r w:rsidRPr="004F0387">
              <w:rPr>
                <w:rFonts w:ascii="Times New Roman" w:hAnsi="Times New Roman"/>
                <w:sz w:val="22"/>
                <w:szCs w:val="22"/>
              </w:rPr>
              <w:t xml:space="preserve">Research”   </w:t>
            </w:r>
            <w:proofErr w:type="gramEnd"/>
            <w:r w:rsidRPr="004F0387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Raymond James Ltd. Financial Services, Toronto, Canada</w:t>
            </w:r>
          </w:p>
        </w:tc>
      </w:tr>
    </w:tbl>
    <w:p w14:paraId="59B8A6CD" w14:textId="78CBEC7D" w:rsidR="009019F5" w:rsidRPr="007E09FA" w:rsidRDefault="009019F5" w:rsidP="00D904BE"/>
    <w:sectPr w:rsidR="009019F5" w:rsidRPr="007E09FA" w:rsidSect="00CF600E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191" w:right="1077" w:bottom="1191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5DA3" w14:textId="77777777" w:rsidR="00CF600E" w:rsidRDefault="00CF600E">
      <w:r>
        <w:separator/>
      </w:r>
    </w:p>
  </w:endnote>
  <w:endnote w:type="continuationSeparator" w:id="0">
    <w:p w14:paraId="5B9CB470" w14:textId="77777777" w:rsidR="00CF600E" w:rsidRDefault="00CF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9FB8" w14:textId="77777777" w:rsidR="001A3706" w:rsidRPr="00602B1A" w:rsidRDefault="001A3706" w:rsidP="0021640C">
    <w:pPr>
      <w:pStyle w:val="Heading4"/>
      <w:pBdr>
        <w:bottom w:val="single" w:sz="12" w:space="1" w:color="auto"/>
      </w:pBdr>
      <w:rPr>
        <w:rFonts w:ascii="Calibri" w:hAnsi="Calibri" w:cs="Arial"/>
      </w:rPr>
    </w:pPr>
  </w:p>
  <w:p w14:paraId="1E8E5FB7" w14:textId="77777777" w:rsidR="001A3706" w:rsidRDefault="001A3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250C" w14:textId="77777777" w:rsidR="001A3706" w:rsidRDefault="001A3706">
    <w:pPr>
      <w:pStyle w:val="Footer"/>
    </w:pPr>
  </w:p>
  <w:p w14:paraId="17540358" w14:textId="77777777" w:rsidR="001A3706" w:rsidRPr="00602B1A" w:rsidRDefault="001A3706" w:rsidP="0021640C">
    <w:pPr>
      <w:pStyle w:val="Heading4"/>
      <w:pBdr>
        <w:bottom w:val="single" w:sz="12" w:space="1" w:color="auto"/>
      </w:pBdr>
      <w:rPr>
        <w:rFonts w:ascii="Calibri" w:hAnsi="Calibri" w:cs="Arial"/>
      </w:rPr>
    </w:pPr>
  </w:p>
  <w:p w14:paraId="0D111379" w14:textId="77777777" w:rsidR="001A3706" w:rsidRDefault="001A3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9B0D" w14:textId="77777777" w:rsidR="00CF600E" w:rsidRDefault="00CF600E">
      <w:r>
        <w:separator/>
      </w:r>
    </w:p>
  </w:footnote>
  <w:footnote w:type="continuationSeparator" w:id="0">
    <w:p w14:paraId="0E06A2C5" w14:textId="77777777" w:rsidR="00CF600E" w:rsidRDefault="00CF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1E0" w:firstRow="1" w:lastRow="1" w:firstColumn="1" w:lastColumn="1" w:noHBand="0" w:noVBand="0"/>
    </w:tblPr>
    <w:tblGrid>
      <w:gridCol w:w="8936"/>
      <w:gridCol w:w="1152"/>
    </w:tblGrid>
    <w:tr w:rsidR="001A3706" w:rsidRPr="0093493F" w14:paraId="7ABF8001" w14:textId="77777777" w:rsidTr="00C07D2D">
      <w:trPr>
        <w:jc w:val="center"/>
      </w:trPr>
      <w:tc>
        <w:tcPr>
          <w:tcW w:w="0" w:type="auto"/>
          <w:tcBorders>
            <w:right w:val="single" w:sz="6" w:space="0" w:color="000000"/>
          </w:tcBorders>
        </w:tcPr>
        <w:p w14:paraId="70A55CEF" w14:textId="77777777" w:rsidR="001A3706" w:rsidRPr="00784FAA" w:rsidRDefault="001A3706" w:rsidP="00E10FA3">
          <w:pPr>
            <w:pStyle w:val="Header"/>
            <w:jc w:val="right"/>
            <w:rPr>
              <w:sz w:val="22"/>
              <w:szCs w:val="22"/>
            </w:rPr>
          </w:pPr>
          <w:r w:rsidRPr="00784FAA">
            <w:rPr>
              <w:sz w:val="22"/>
              <w:szCs w:val="22"/>
            </w:rPr>
            <w:t>Jordana Wynn</w:t>
          </w:r>
        </w:p>
        <w:p w14:paraId="12EB2068" w14:textId="77777777" w:rsidR="001A3706" w:rsidRPr="00784FAA" w:rsidRDefault="001A3706" w:rsidP="00E10FA3">
          <w:pPr>
            <w:pStyle w:val="Header"/>
            <w:jc w:val="right"/>
            <w:rPr>
              <w:b/>
              <w:bCs/>
              <w:sz w:val="22"/>
              <w:szCs w:val="22"/>
            </w:rPr>
          </w:pPr>
          <w:r w:rsidRPr="00784FAA">
            <w:rPr>
              <w:sz w:val="22"/>
              <w:szCs w:val="22"/>
            </w:rPr>
            <w:t>Curriculum Vitae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14:paraId="6146F8B1" w14:textId="77777777" w:rsidR="001A3706" w:rsidRPr="00784FAA" w:rsidRDefault="001A3706">
          <w:pPr>
            <w:pStyle w:val="Header"/>
            <w:rPr>
              <w:b/>
              <w:sz w:val="22"/>
              <w:szCs w:val="22"/>
            </w:rPr>
          </w:pPr>
          <w:r w:rsidRPr="00784FAA">
            <w:rPr>
              <w:sz w:val="22"/>
              <w:szCs w:val="22"/>
            </w:rPr>
            <w:fldChar w:fldCharType="begin"/>
          </w:r>
          <w:r w:rsidRPr="00784FAA">
            <w:rPr>
              <w:sz w:val="22"/>
              <w:szCs w:val="22"/>
            </w:rPr>
            <w:instrText xml:space="preserve"> PAGE   \* MERGEFORMAT </w:instrText>
          </w:r>
          <w:r w:rsidRPr="00784FAA">
            <w:rPr>
              <w:sz w:val="22"/>
              <w:szCs w:val="22"/>
            </w:rPr>
            <w:fldChar w:fldCharType="separate"/>
          </w:r>
          <w:r w:rsidR="00744020">
            <w:rPr>
              <w:noProof/>
              <w:sz w:val="22"/>
              <w:szCs w:val="22"/>
            </w:rPr>
            <w:t>5</w:t>
          </w:r>
          <w:r w:rsidRPr="00784FAA">
            <w:rPr>
              <w:sz w:val="22"/>
              <w:szCs w:val="22"/>
            </w:rPr>
            <w:fldChar w:fldCharType="end"/>
          </w:r>
        </w:p>
      </w:tc>
    </w:tr>
  </w:tbl>
  <w:p w14:paraId="1F9EA12C" w14:textId="77777777" w:rsidR="001A3706" w:rsidRPr="0093493F" w:rsidRDefault="001A3706" w:rsidP="0021640C">
    <w:pPr>
      <w:pStyle w:val="Heading4"/>
      <w:pBdr>
        <w:bottom w:val="single" w:sz="12" w:space="1" w:color="auto"/>
      </w:pBdr>
      <w:rPr>
        <w:rFonts w:ascii="Arial" w:hAnsi="Arial" w:cs="Arial"/>
        <w:sz w:val="22"/>
        <w:szCs w:val="22"/>
      </w:rPr>
    </w:pPr>
  </w:p>
  <w:p w14:paraId="2399E3BC" w14:textId="77777777" w:rsidR="001A3706" w:rsidRPr="0093493F" w:rsidRDefault="001A3706" w:rsidP="00BC77DC">
    <w:pPr>
      <w:pStyle w:val="Header"/>
      <w:tabs>
        <w:tab w:val="clear" w:pos="4320"/>
        <w:tab w:val="clear" w:pos="8640"/>
        <w:tab w:val="center" w:pos="5041"/>
        <w:tab w:val="right" w:pos="10082"/>
      </w:tabs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5430" w14:textId="77777777" w:rsidR="001A3706" w:rsidRDefault="001A3706">
    <w:pPr>
      <w:pStyle w:val="Header"/>
      <w:jc w:val="right"/>
    </w:pPr>
  </w:p>
  <w:p w14:paraId="4786B3FE" w14:textId="77777777" w:rsidR="001A3706" w:rsidRDefault="001A3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872EFCE"/>
    <w:lvl w:ilvl="0">
      <w:numFmt w:val="bullet"/>
      <w:lvlText w:val="*"/>
      <w:lvlJc w:val="left"/>
    </w:lvl>
  </w:abstractNum>
  <w:abstractNum w:abstractNumId="1" w15:restartNumberingAfterBreak="0">
    <w:nsid w:val="055A7596"/>
    <w:multiLevelType w:val="hybridMultilevel"/>
    <w:tmpl w:val="F0B6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463C"/>
    <w:multiLevelType w:val="hybridMultilevel"/>
    <w:tmpl w:val="57141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0CB8"/>
    <w:multiLevelType w:val="hybridMultilevel"/>
    <w:tmpl w:val="5D4CAD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3300E"/>
    <w:multiLevelType w:val="hybridMultilevel"/>
    <w:tmpl w:val="6776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A2898"/>
    <w:multiLevelType w:val="hybridMultilevel"/>
    <w:tmpl w:val="10AC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31990"/>
    <w:multiLevelType w:val="hybridMultilevel"/>
    <w:tmpl w:val="A6242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9115A"/>
    <w:multiLevelType w:val="hybridMultilevel"/>
    <w:tmpl w:val="80861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650AA"/>
    <w:multiLevelType w:val="hybridMultilevel"/>
    <w:tmpl w:val="1804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02230"/>
    <w:multiLevelType w:val="hybridMultilevel"/>
    <w:tmpl w:val="9F785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51F73"/>
    <w:multiLevelType w:val="hybridMultilevel"/>
    <w:tmpl w:val="29A403F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637F3CD8"/>
    <w:multiLevelType w:val="hybridMultilevel"/>
    <w:tmpl w:val="B336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C13F5"/>
    <w:multiLevelType w:val="hybridMultilevel"/>
    <w:tmpl w:val="8912F8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68C67A5"/>
    <w:multiLevelType w:val="hybridMultilevel"/>
    <w:tmpl w:val="E8803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485824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644" w:hanging="284"/>
        </w:pPr>
        <w:rPr>
          <w:rFonts w:ascii="Symbol" w:hAnsi="Symbol" w:hint="default"/>
        </w:rPr>
      </w:lvl>
    </w:lvlOverride>
  </w:num>
  <w:num w:numId="2" w16cid:durableId="14373750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3" w16cid:durableId="196897206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4" w16cid:durableId="15632543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</w:rPr>
      </w:lvl>
    </w:lvlOverride>
  </w:num>
  <w:num w:numId="5" w16cid:durableId="120960518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  <w:sz w:val="24"/>
        </w:rPr>
      </w:lvl>
    </w:lvlOverride>
  </w:num>
  <w:num w:numId="6" w16cid:durableId="2002812640">
    <w:abstractNumId w:val="3"/>
  </w:num>
  <w:num w:numId="7" w16cid:durableId="49622617">
    <w:abstractNumId w:val="2"/>
  </w:num>
  <w:num w:numId="8" w16cid:durableId="530383175">
    <w:abstractNumId w:val="7"/>
  </w:num>
  <w:num w:numId="9" w16cid:durableId="409036741">
    <w:abstractNumId w:val="11"/>
  </w:num>
  <w:num w:numId="10" w16cid:durableId="2000647161">
    <w:abstractNumId w:val="12"/>
  </w:num>
  <w:num w:numId="11" w16cid:durableId="213080847">
    <w:abstractNumId w:val="6"/>
  </w:num>
  <w:num w:numId="12" w16cid:durableId="289826977">
    <w:abstractNumId w:val="13"/>
  </w:num>
  <w:num w:numId="13" w16cid:durableId="144515263">
    <w:abstractNumId w:val="10"/>
  </w:num>
  <w:num w:numId="14" w16cid:durableId="88430624">
    <w:abstractNumId w:val="9"/>
  </w:num>
  <w:num w:numId="15" w16cid:durableId="293491889">
    <w:abstractNumId w:val="1"/>
  </w:num>
  <w:num w:numId="16" w16cid:durableId="1580598346">
    <w:abstractNumId w:val="5"/>
  </w:num>
  <w:num w:numId="17" w16cid:durableId="1078986237">
    <w:abstractNumId w:val="8"/>
  </w:num>
  <w:num w:numId="18" w16cid:durableId="851455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EB"/>
    <w:rsid w:val="00000A43"/>
    <w:rsid w:val="0000209E"/>
    <w:rsid w:val="00003102"/>
    <w:rsid w:val="000043D5"/>
    <w:rsid w:val="00005050"/>
    <w:rsid w:val="00005419"/>
    <w:rsid w:val="000060EC"/>
    <w:rsid w:val="00014588"/>
    <w:rsid w:val="00015686"/>
    <w:rsid w:val="0002543E"/>
    <w:rsid w:val="00026838"/>
    <w:rsid w:val="00030A8C"/>
    <w:rsid w:val="00034E6F"/>
    <w:rsid w:val="00036306"/>
    <w:rsid w:val="0003747E"/>
    <w:rsid w:val="00037E13"/>
    <w:rsid w:val="0004078E"/>
    <w:rsid w:val="00042C5A"/>
    <w:rsid w:val="000441AE"/>
    <w:rsid w:val="000460EE"/>
    <w:rsid w:val="00047102"/>
    <w:rsid w:val="00047AD6"/>
    <w:rsid w:val="000509E1"/>
    <w:rsid w:val="00050FC6"/>
    <w:rsid w:val="0005299C"/>
    <w:rsid w:val="00054128"/>
    <w:rsid w:val="000609DA"/>
    <w:rsid w:val="00060F0B"/>
    <w:rsid w:val="000616C3"/>
    <w:rsid w:val="00063C33"/>
    <w:rsid w:val="00065457"/>
    <w:rsid w:val="00067663"/>
    <w:rsid w:val="00067BD8"/>
    <w:rsid w:val="000700CF"/>
    <w:rsid w:val="00070B8D"/>
    <w:rsid w:val="0007161B"/>
    <w:rsid w:val="00071E82"/>
    <w:rsid w:val="00072EAE"/>
    <w:rsid w:val="00072FA9"/>
    <w:rsid w:val="00075AAD"/>
    <w:rsid w:val="00082189"/>
    <w:rsid w:val="000841DC"/>
    <w:rsid w:val="000853F6"/>
    <w:rsid w:val="000863D3"/>
    <w:rsid w:val="00086B9E"/>
    <w:rsid w:val="00086FF5"/>
    <w:rsid w:val="000876CF"/>
    <w:rsid w:val="00090050"/>
    <w:rsid w:val="00090F97"/>
    <w:rsid w:val="000912FA"/>
    <w:rsid w:val="000924DA"/>
    <w:rsid w:val="00092A2E"/>
    <w:rsid w:val="00093E81"/>
    <w:rsid w:val="00095279"/>
    <w:rsid w:val="00095A5F"/>
    <w:rsid w:val="0009700D"/>
    <w:rsid w:val="000A1DD5"/>
    <w:rsid w:val="000B015F"/>
    <w:rsid w:val="000B189B"/>
    <w:rsid w:val="000B2697"/>
    <w:rsid w:val="000B41D8"/>
    <w:rsid w:val="000B46C7"/>
    <w:rsid w:val="000B6CBF"/>
    <w:rsid w:val="000C3C4F"/>
    <w:rsid w:val="000D4369"/>
    <w:rsid w:val="000D6417"/>
    <w:rsid w:val="000D6915"/>
    <w:rsid w:val="000D7A44"/>
    <w:rsid w:val="000E02A5"/>
    <w:rsid w:val="000E0A52"/>
    <w:rsid w:val="000E14AF"/>
    <w:rsid w:val="000E1C26"/>
    <w:rsid w:val="000E27E6"/>
    <w:rsid w:val="000E28B4"/>
    <w:rsid w:val="000E3B3D"/>
    <w:rsid w:val="000E5CA9"/>
    <w:rsid w:val="000E6F41"/>
    <w:rsid w:val="000F27D3"/>
    <w:rsid w:val="000F51FF"/>
    <w:rsid w:val="000F53FB"/>
    <w:rsid w:val="000F54BC"/>
    <w:rsid w:val="000F784B"/>
    <w:rsid w:val="000F7A58"/>
    <w:rsid w:val="001010C5"/>
    <w:rsid w:val="00101AAC"/>
    <w:rsid w:val="00101E48"/>
    <w:rsid w:val="001020B7"/>
    <w:rsid w:val="001024B1"/>
    <w:rsid w:val="00103176"/>
    <w:rsid w:val="00105CE8"/>
    <w:rsid w:val="00112A7F"/>
    <w:rsid w:val="00114298"/>
    <w:rsid w:val="00114A0A"/>
    <w:rsid w:val="00115643"/>
    <w:rsid w:val="00115883"/>
    <w:rsid w:val="00115A9A"/>
    <w:rsid w:val="00120825"/>
    <w:rsid w:val="0012253C"/>
    <w:rsid w:val="00124C71"/>
    <w:rsid w:val="001258B6"/>
    <w:rsid w:val="00125E1C"/>
    <w:rsid w:val="00126B82"/>
    <w:rsid w:val="00126E11"/>
    <w:rsid w:val="00130F4B"/>
    <w:rsid w:val="00132BF4"/>
    <w:rsid w:val="00132E5B"/>
    <w:rsid w:val="001369EE"/>
    <w:rsid w:val="0013775A"/>
    <w:rsid w:val="00140E02"/>
    <w:rsid w:val="00142AA8"/>
    <w:rsid w:val="00142D83"/>
    <w:rsid w:val="00143003"/>
    <w:rsid w:val="00143611"/>
    <w:rsid w:val="00143E93"/>
    <w:rsid w:val="00144263"/>
    <w:rsid w:val="00144B79"/>
    <w:rsid w:val="00145C6F"/>
    <w:rsid w:val="001461AB"/>
    <w:rsid w:val="00146F76"/>
    <w:rsid w:val="00147F98"/>
    <w:rsid w:val="00150356"/>
    <w:rsid w:val="0015147D"/>
    <w:rsid w:val="00151C8B"/>
    <w:rsid w:val="00152650"/>
    <w:rsid w:val="001540E8"/>
    <w:rsid w:val="00154476"/>
    <w:rsid w:val="00155291"/>
    <w:rsid w:val="0015595C"/>
    <w:rsid w:val="00155B3F"/>
    <w:rsid w:val="00155C26"/>
    <w:rsid w:val="00156D9C"/>
    <w:rsid w:val="00156F0E"/>
    <w:rsid w:val="00160EED"/>
    <w:rsid w:val="00161638"/>
    <w:rsid w:val="00161D19"/>
    <w:rsid w:val="00161DBC"/>
    <w:rsid w:val="00163ABC"/>
    <w:rsid w:val="00165C1D"/>
    <w:rsid w:val="0017262D"/>
    <w:rsid w:val="00173823"/>
    <w:rsid w:val="001763BD"/>
    <w:rsid w:val="001768F6"/>
    <w:rsid w:val="00177367"/>
    <w:rsid w:val="001776A0"/>
    <w:rsid w:val="00177713"/>
    <w:rsid w:val="00177D60"/>
    <w:rsid w:val="00177FEF"/>
    <w:rsid w:val="0018272C"/>
    <w:rsid w:val="00182F1F"/>
    <w:rsid w:val="0018425D"/>
    <w:rsid w:val="00185990"/>
    <w:rsid w:val="001874EB"/>
    <w:rsid w:val="00187621"/>
    <w:rsid w:val="00187CDB"/>
    <w:rsid w:val="001903B4"/>
    <w:rsid w:val="001904FD"/>
    <w:rsid w:val="00190563"/>
    <w:rsid w:val="001913B8"/>
    <w:rsid w:val="0019167C"/>
    <w:rsid w:val="0019274F"/>
    <w:rsid w:val="00193166"/>
    <w:rsid w:val="00195AC7"/>
    <w:rsid w:val="00197E16"/>
    <w:rsid w:val="001A032F"/>
    <w:rsid w:val="001A1D8E"/>
    <w:rsid w:val="001A35A4"/>
    <w:rsid w:val="001A3706"/>
    <w:rsid w:val="001A3CE2"/>
    <w:rsid w:val="001A593A"/>
    <w:rsid w:val="001A5D11"/>
    <w:rsid w:val="001A63C3"/>
    <w:rsid w:val="001A685E"/>
    <w:rsid w:val="001A6E78"/>
    <w:rsid w:val="001A7960"/>
    <w:rsid w:val="001B22CE"/>
    <w:rsid w:val="001B2CD0"/>
    <w:rsid w:val="001B69C6"/>
    <w:rsid w:val="001C0A66"/>
    <w:rsid w:val="001C1EE8"/>
    <w:rsid w:val="001C3851"/>
    <w:rsid w:val="001C61DC"/>
    <w:rsid w:val="001C7150"/>
    <w:rsid w:val="001C79EB"/>
    <w:rsid w:val="001C7DFC"/>
    <w:rsid w:val="001D1090"/>
    <w:rsid w:val="001D7CDB"/>
    <w:rsid w:val="001E2FF5"/>
    <w:rsid w:val="001E45CF"/>
    <w:rsid w:val="001E62EB"/>
    <w:rsid w:val="001E6B64"/>
    <w:rsid w:val="001E6FA6"/>
    <w:rsid w:val="001F092B"/>
    <w:rsid w:val="001F18BC"/>
    <w:rsid w:val="001F18FA"/>
    <w:rsid w:val="001F2A68"/>
    <w:rsid w:val="001F3C4C"/>
    <w:rsid w:val="001F63C5"/>
    <w:rsid w:val="002003CB"/>
    <w:rsid w:val="00201ACF"/>
    <w:rsid w:val="0020340A"/>
    <w:rsid w:val="00204656"/>
    <w:rsid w:val="0020588D"/>
    <w:rsid w:val="00206331"/>
    <w:rsid w:val="002065EB"/>
    <w:rsid w:val="00210BC5"/>
    <w:rsid w:val="002116BF"/>
    <w:rsid w:val="00212B67"/>
    <w:rsid w:val="00213D2C"/>
    <w:rsid w:val="00214BE9"/>
    <w:rsid w:val="00215DE7"/>
    <w:rsid w:val="0021640C"/>
    <w:rsid w:val="002201D2"/>
    <w:rsid w:val="002217A1"/>
    <w:rsid w:val="002257E6"/>
    <w:rsid w:val="002276DB"/>
    <w:rsid w:val="002277AC"/>
    <w:rsid w:val="00231B1B"/>
    <w:rsid w:val="002330BC"/>
    <w:rsid w:val="00234F10"/>
    <w:rsid w:val="00234FD0"/>
    <w:rsid w:val="002368F7"/>
    <w:rsid w:val="002419A4"/>
    <w:rsid w:val="00241BCF"/>
    <w:rsid w:val="00241F60"/>
    <w:rsid w:val="002423CD"/>
    <w:rsid w:val="00244E2D"/>
    <w:rsid w:val="00245679"/>
    <w:rsid w:val="00246203"/>
    <w:rsid w:val="0024721B"/>
    <w:rsid w:val="00247743"/>
    <w:rsid w:val="00250741"/>
    <w:rsid w:val="00252CC0"/>
    <w:rsid w:val="00255D07"/>
    <w:rsid w:val="00255EAB"/>
    <w:rsid w:val="00256BB4"/>
    <w:rsid w:val="00257F65"/>
    <w:rsid w:val="002621DA"/>
    <w:rsid w:val="00263063"/>
    <w:rsid w:val="00264B7D"/>
    <w:rsid w:val="0026514A"/>
    <w:rsid w:val="00266478"/>
    <w:rsid w:val="00272475"/>
    <w:rsid w:val="002739C0"/>
    <w:rsid w:val="00273D6C"/>
    <w:rsid w:val="002805A7"/>
    <w:rsid w:val="00283344"/>
    <w:rsid w:val="00283FED"/>
    <w:rsid w:val="00284399"/>
    <w:rsid w:val="00284E3A"/>
    <w:rsid w:val="00284E3D"/>
    <w:rsid w:val="00284F52"/>
    <w:rsid w:val="0028537A"/>
    <w:rsid w:val="00285C70"/>
    <w:rsid w:val="00287095"/>
    <w:rsid w:val="002937F1"/>
    <w:rsid w:val="002939E5"/>
    <w:rsid w:val="002A0FE1"/>
    <w:rsid w:val="002A3EE8"/>
    <w:rsid w:val="002A5647"/>
    <w:rsid w:val="002A5DF1"/>
    <w:rsid w:val="002A665A"/>
    <w:rsid w:val="002A7AA2"/>
    <w:rsid w:val="002A7E7E"/>
    <w:rsid w:val="002B2A6C"/>
    <w:rsid w:val="002B3561"/>
    <w:rsid w:val="002B40DC"/>
    <w:rsid w:val="002B601D"/>
    <w:rsid w:val="002B7DEB"/>
    <w:rsid w:val="002C0271"/>
    <w:rsid w:val="002C02D7"/>
    <w:rsid w:val="002C120A"/>
    <w:rsid w:val="002C2611"/>
    <w:rsid w:val="002C3CAA"/>
    <w:rsid w:val="002C41F7"/>
    <w:rsid w:val="002C6D58"/>
    <w:rsid w:val="002D03C2"/>
    <w:rsid w:val="002D0EE2"/>
    <w:rsid w:val="002D10D5"/>
    <w:rsid w:val="002D15EC"/>
    <w:rsid w:val="002D589A"/>
    <w:rsid w:val="002E40F2"/>
    <w:rsid w:val="002E4E79"/>
    <w:rsid w:val="002E4F3E"/>
    <w:rsid w:val="002E6899"/>
    <w:rsid w:val="002E7567"/>
    <w:rsid w:val="002F1FC1"/>
    <w:rsid w:val="002F2621"/>
    <w:rsid w:val="002F27BA"/>
    <w:rsid w:val="002F3173"/>
    <w:rsid w:val="002F41A4"/>
    <w:rsid w:val="002F62FA"/>
    <w:rsid w:val="00300C0D"/>
    <w:rsid w:val="003018D8"/>
    <w:rsid w:val="003033B9"/>
    <w:rsid w:val="003050EA"/>
    <w:rsid w:val="003059D1"/>
    <w:rsid w:val="00305A4F"/>
    <w:rsid w:val="00310169"/>
    <w:rsid w:val="003106A5"/>
    <w:rsid w:val="00310BCD"/>
    <w:rsid w:val="00310F37"/>
    <w:rsid w:val="003110F8"/>
    <w:rsid w:val="00311739"/>
    <w:rsid w:val="003131E7"/>
    <w:rsid w:val="00313D94"/>
    <w:rsid w:val="0031490C"/>
    <w:rsid w:val="00314F9F"/>
    <w:rsid w:val="0031758A"/>
    <w:rsid w:val="0032087F"/>
    <w:rsid w:val="00321C55"/>
    <w:rsid w:val="003223E0"/>
    <w:rsid w:val="00323F74"/>
    <w:rsid w:val="0032400A"/>
    <w:rsid w:val="003250EA"/>
    <w:rsid w:val="0033012E"/>
    <w:rsid w:val="0033111E"/>
    <w:rsid w:val="00332255"/>
    <w:rsid w:val="00334267"/>
    <w:rsid w:val="0033768B"/>
    <w:rsid w:val="00340714"/>
    <w:rsid w:val="0034200C"/>
    <w:rsid w:val="0034358F"/>
    <w:rsid w:val="00345113"/>
    <w:rsid w:val="003456D6"/>
    <w:rsid w:val="00345B59"/>
    <w:rsid w:val="00346ECB"/>
    <w:rsid w:val="00347597"/>
    <w:rsid w:val="00347B3C"/>
    <w:rsid w:val="003519AF"/>
    <w:rsid w:val="003522FD"/>
    <w:rsid w:val="00353055"/>
    <w:rsid w:val="00353F74"/>
    <w:rsid w:val="00354EAB"/>
    <w:rsid w:val="00355846"/>
    <w:rsid w:val="0035677F"/>
    <w:rsid w:val="00357BFA"/>
    <w:rsid w:val="0036464F"/>
    <w:rsid w:val="00370ECA"/>
    <w:rsid w:val="00370FAA"/>
    <w:rsid w:val="003731B7"/>
    <w:rsid w:val="0037455C"/>
    <w:rsid w:val="00375266"/>
    <w:rsid w:val="00375E11"/>
    <w:rsid w:val="00377BC9"/>
    <w:rsid w:val="003800ED"/>
    <w:rsid w:val="0038046C"/>
    <w:rsid w:val="00382DC6"/>
    <w:rsid w:val="00384380"/>
    <w:rsid w:val="003843E1"/>
    <w:rsid w:val="00387904"/>
    <w:rsid w:val="00387A25"/>
    <w:rsid w:val="00392B8F"/>
    <w:rsid w:val="003930CD"/>
    <w:rsid w:val="003959F7"/>
    <w:rsid w:val="0039643C"/>
    <w:rsid w:val="0039746B"/>
    <w:rsid w:val="00397B0E"/>
    <w:rsid w:val="003A4C8B"/>
    <w:rsid w:val="003A7191"/>
    <w:rsid w:val="003A73F9"/>
    <w:rsid w:val="003B00E1"/>
    <w:rsid w:val="003B04BE"/>
    <w:rsid w:val="003B143D"/>
    <w:rsid w:val="003B166C"/>
    <w:rsid w:val="003B1B15"/>
    <w:rsid w:val="003B333B"/>
    <w:rsid w:val="003B4A6B"/>
    <w:rsid w:val="003B676F"/>
    <w:rsid w:val="003B75A0"/>
    <w:rsid w:val="003C01DE"/>
    <w:rsid w:val="003C0D91"/>
    <w:rsid w:val="003C18D7"/>
    <w:rsid w:val="003C1F3F"/>
    <w:rsid w:val="003C2857"/>
    <w:rsid w:val="003C5076"/>
    <w:rsid w:val="003C5355"/>
    <w:rsid w:val="003C6C8D"/>
    <w:rsid w:val="003C6FBA"/>
    <w:rsid w:val="003D0AD8"/>
    <w:rsid w:val="003D1382"/>
    <w:rsid w:val="003D3CFF"/>
    <w:rsid w:val="003D41A7"/>
    <w:rsid w:val="003D49BD"/>
    <w:rsid w:val="003D4C8E"/>
    <w:rsid w:val="003D4CA6"/>
    <w:rsid w:val="003D6ABD"/>
    <w:rsid w:val="003E0D20"/>
    <w:rsid w:val="003E2976"/>
    <w:rsid w:val="003E31B5"/>
    <w:rsid w:val="003E3A1E"/>
    <w:rsid w:val="003E470A"/>
    <w:rsid w:val="003E6312"/>
    <w:rsid w:val="003F09A5"/>
    <w:rsid w:val="003F11E7"/>
    <w:rsid w:val="003F394D"/>
    <w:rsid w:val="003F42EA"/>
    <w:rsid w:val="003F4815"/>
    <w:rsid w:val="003F5F2F"/>
    <w:rsid w:val="003F62B8"/>
    <w:rsid w:val="00401370"/>
    <w:rsid w:val="004077F0"/>
    <w:rsid w:val="004121B1"/>
    <w:rsid w:val="00415CFA"/>
    <w:rsid w:val="00417FB8"/>
    <w:rsid w:val="00421929"/>
    <w:rsid w:val="00423BFC"/>
    <w:rsid w:val="00427693"/>
    <w:rsid w:val="00430AA8"/>
    <w:rsid w:val="0043113D"/>
    <w:rsid w:val="0043173E"/>
    <w:rsid w:val="0043397B"/>
    <w:rsid w:val="00435103"/>
    <w:rsid w:val="004351F0"/>
    <w:rsid w:val="004365FA"/>
    <w:rsid w:val="0044529D"/>
    <w:rsid w:val="00447913"/>
    <w:rsid w:val="00447E4D"/>
    <w:rsid w:val="004505BC"/>
    <w:rsid w:val="00450D24"/>
    <w:rsid w:val="00450D37"/>
    <w:rsid w:val="004526DA"/>
    <w:rsid w:val="0045280F"/>
    <w:rsid w:val="00455A3A"/>
    <w:rsid w:val="00457CA3"/>
    <w:rsid w:val="004618EB"/>
    <w:rsid w:val="00461C61"/>
    <w:rsid w:val="00462697"/>
    <w:rsid w:val="00462FA4"/>
    <w:rsid w:val="004638CC"/>
    <w:rsid w:val="00463A60"/>
    <w:rsid w:val="00467456"/>
    <w:rsid w:val="004679EE"/>
    <w:rsid w:val="00471A9E"/>
    <w:rsid w:val="00472342"/>
    <w:rsid w:val="0047297E"/>
    <w:rsid w:val="00472AD1"/>
    <w:rsid w:val="00472B86"/>
    <w:rsid w:val="0047370D"/>
    <w:rsid w:val="004738A9"/>
    <w:rsid w:val="00476021"/>
    <w:rsid w:val="004777AB"/>
    <w:rsid w:val="00480010"/>
    <w:rsid w:val="00482D1F"/>
    <w:rsid w:val="0048427D"/>
    <w:rsid w:val="004848E9"/>
    <w:rsid w:val="00484CAC"/>
    <w:rsid w:val="00484EFD"/>
    <w:rsid w:val="004876AC"/>
    <w:rsid w:val="0048797C"/>
    <w:rsid w:val="00487A96"/>
    <w:rsid w:val="004917D8"/>
    <w:rsid w:val="004923E2"/>
    <w:rsid w:val="0049523B"/>
    <w:rsid w:val="00497F71"/>
    <w:rsid w:val="004A005D"/>
    <w:rsid w:val="004A20D1"/>
    <w:rsid w:val="004A2CE8"/>
    <w:rsid w:val="004A2E54"/>
    <w:rsid w:val="004A6751"/>
    <w:rsid w:val="004A6815"/>
    <w:rsid w:val="004A6B3C"/>
    <w:rsid w:val="004A6F30"/>
    <w:rsid w:val="004A7CDA"/>
    <w:rsid w:val="004B3BAB"/>
    <w:rsid w:val="004B514C"/>
    <w:rsid w:val="004B5AE6"/>
    <w:rsid w:val="004B74D0"/>
    <w:rsid w:val="004B7C37"/>
    <w:rsid w:val="004B7C8F"/>
    <w:rsid w:val="004C3D46"/>
    <w:rsid w:val="004C3D56"/>
    <w:rsid w:val="004C41CD"/>
    <w:rsid w:val="004C5951"/>
    <w:rsid w:val="004C708E"/>
    <w:rsid w:val="004C7335"/>
    <w:rsid w:val="004C75D8"/>
    <w:rsid w:val="004C7786"/>
    <w:rsid w:val="004C7ADB"/>
    <w:rsid w:val="004D1C70"/>
    <w:rsid w:val="004D204B"/>
    <w:rsid w:val="004D6B21"/>
    <w:rsid w:val="004D78F0"/>
    <w:rsid w:val="004D7FB3"/>
    <w:rsid w:val="004E2BD3"/>
    <w:rsid w:val="004E3A5B"/>
    <w:rsid w:val="004E482B"/>
    <w:rsid w:val="004E5DB8"/>
    <w:rsid w:val="004E6618"/>
    <w:rsid w:val="004E7A71"/>
    <w:rsid w:val="004E7F8C"/>
    <w:rsid w:val="004F0387"/>
    <w:rsid w:val="004F117C"/>
    <w:rsid w:val="004F15D0"/>
    <w:rsid w:val="004F3E4B"/>
    <w:rsid w:val="004F4237"/>
    <w:rsid w:val="004F535A"/>
    <w:rsid w:val="004F5B2F"/>
    <w:rsid w:val="004F63D5"/>
    <w:rsid w:val="004F7135"/>
    <w:rsid w:val="00500A82"/>
    <w:rsid w:val="00502CEB"/>
    <w:rsid w:val="00504CE5"/>
    <w:rsid w:val="00506EE3"/>
    <w:rsid w:val="0051033D"/>
    <w:rsid w:val="00512D55"/>
    <w:rsid w:val="00512EF1"/>
    <w:rsid w:val="00516279"/>
    <w:rsid w:val="00520EFB"/>
    <w:rsid w:val="00523A8F"/>
    <w:rsid w:val="00525F5B"/>
    <w:rsid w:val="005268F3"/>
    <w:rsid w:val="00527AA7"/>
    <w:rsid w:val="005302B6"/>
    <w:rsid w:val="0053251B"/>
    <w:rsid w:val="00533A39"/>
    <w:rsid w:val="00533E3D"/>
    <w:rsid w:val="00535238"/>
    <w:rsid w:val="0053584F"/>
    <w:rsid w:val="00535C85"/>
    <w:rsid w:val="005364B3"/>
    <w:rsid w:val="00537EA7"/>
    <w:rsid w:val="005402C7"/>
    <w:rsid w:val="00540E19"/>
    <w:rsid w:val="005411A3"/>
    <w:rsid w:val="005414FC"/>
    <w:rsid w:val="005421A2"/>
    <w:rsid w:val="005435CC"/>
    <w:rsid w:val="00545E29"/>
    <w:rsid w:val="0054640E"/>
    <w:rsid w:val="0054706F"/>
    <w:rsid w:val="00550BE1"/>
    <w:rsid w:val="005517FB"/>
    <w:rsid w:val="0055249E"/>
    <w:rsid w:val="005540B1"/>
    <w:rsid w:val="005557F4"/>
    <w:rsid w:val="00560207"/>
    <w:rsid w:val="00561D0E"/>
    <w:rsid w:val="00563E3C"/>
    <w:rsid w:val="00565921"/>
    <w:rsid w:val="005672D2"/>
    <w:rsid w:val="00567808"/>
    <w:rsid w:val="00567E51"/>
    <w:rsid w:val="00570389"/>
    <w:rsid w:val="00573E02"/>
    <w:rsid w:val="005752F2"/>
    <w:rsid w:val="00575E26"/>
    <w:rsid w:val="00576DE1"/>
    <w:rsid w:val="00582BDB"/>
    <w:rsid w:val="005847CF"/>
    <w:rsid w:val="0058565E"/>
    <w:rsid w:val="00585786"/>
    <w:rsid w:val="005933CE"/>
    <w:rsid w:val="005943C3"/>
    <w:rsid w:val="005948F2"/>
    <w:rsid w:val="0059633F"/>
    <w:rsid w:val="005974E9"/>
    <w:rsid w:val="005A0374"/>
    <w:rsid w:val="005A06FF"/>
    <w:rsid w:val="005A08E6"/>
    <w:rsid w:val="005A1370"/>
    <w:rsid w:val="005A23FF"/>
    <w:rsid w:val="005A31C9"/>
    <w:rsid w:val="005A3616"/>
    <w:rsid w:val="005A712F"/>
    <w:rsid w:val="005A74F0"/>
    <w:rsid w:val="005B3935"/>
    <w:rsid w:val="005B435A"/>
    <w:rsid w:val="005B4433"/>
    <w:rsid w:val="005B7472"/>
    <w:rsid w:val="005B775A"/>
    <w:rsid w:val="005B789D"/>
    <w:rsid w:val="005C040F"/>
    <w:rsid w:val="005C191D"/>
    <w:rsid w:val="005C6D16"/>
    <w:rsid w:val="005D21EB"/>
    <w:rsid w:val="005D5CD9"/>
    <w:rsid w:val="005D7016"/>
    <w:rsid w:val="005D71F9"/>
    <w:rsid w:val="005E0FCF"/>
    <w:rsid w:val="005E1D3F"/>
    <w:rsid w:val="005F43BB"/>
    <w:rsid w:val="005F46F3"/>
    <w:rsid w:val="005F4C35"/>
    <w:rsid w:val="005F51B1"/>
    <w:rsid w:val="005F5231"/>
    <w:rsid w:val="005F6177"/>
    <w:rsid w:val="0060126A"/>
    <w:rsid w:val="00602B1A"/>
    <w:rsid w:val="00604260"/>
    <w:rsid w:val="0060449C"/>
    <w:rsid w:val="00604D2F"/>
    <w:rsid w:val="00604D79"/>
    <w:rsid w:val="0060695F"/>
    <w:rsid w:val="00607074"/>
    <w:rsid w:val="0061202A"/>
    <w:rsid w:val="00612DC9"/>
    <w:rsid w:val="00612E7A"/>
    <w:rsid w:val="006168E6"/>
    <w:rsid w:val="00617655"/>
    <w:rsid w:val="006200CC"/>
    <w:rsid w:val="00622088"/>
    <w:rsid w:val="00623089"/>
    <w:rsid w:val="006249C4"/>
    <w:rsid w:val="006262B9"/>
    <w:rsid w:val="0062693A"/>
    <w:rsid w:val="006269F8"/>
    <w:rsid w:val="00626FDA"/>
    <w:rsid w:val="00630493"/>
    <w:rsid w:val="00630BEE"/>
    <w:rsid w:val="00630C40"/>
    <w:rsid w:val="00630E32"/>
    <w:rsid w:val="006346DA"/>
    <w:rsid w:val="00634973"/>
    <w:rsid w:val="006367C7"/>
    <w:rsid w:val="006407E9"/>
    <w:rsid w:val="00642742"/>
    <w:rsid w:val="00642C3A"/>
    <w:rsid w:val="006445F6"/>
    <w:rsid w:val="00644C82"/>
    <w:rsid w:val="006457DA"/>
    <w:rsid w:val="00645CD3"/>
    <w:rsid w:val="00647E93"/>
    <w:rsid w:val="00652D8D"/>
    <w:rsid w:val="00655364"/>
    <w:rsid w:val="00655FF1"/>
    <w:rsid w:val="00657E1C"/>
    <w:rsid w:val="00662271"/>
    <w:rsid w:val="00663FEA"/>
    <w:rsid w:val="00664BCA"/>
    <w:rsid w:val="00665ADB"/>
    <w:rsid w:val="00666FBC"/>
    <w:rsid w:val="00670BE3"/>
    <w:rsid w:val="00673634"/>
    <w:rsid w:val="00673CDB"/>
    <w:rsid w:val="00675CD3"/>
    <w:rsid w:val="006779A5"/>
    <w:rsid w:val="00681D7C"/>
    <w:rsid w:val="00682B0D"/>
    <w:rsid w:val="00684DB5"/>
    <w:rsid w:val="00687F60"/>
    <w:rsid w:val="00690D2A"/>
    <w:rsid w:val="00692923"/>
    <w:rsid w:val="006972A5"/>
    <w:rsid w:val="00697D16"/>
    <w:rsid w:val="006A0F79"/>
    <w:rsid w:val="006A1071"/>
    <w:rsid w:val="006A1AFE"/>
    <w:rsid w:val="006A2A22"/>
    <w:rsid w:val="006A2D9E"/>
    <w:rsid w:val="006A7EC4"/>
    <w:rsid w:val="006B26E7"/>
    <w:rsid w:val="006B5585"/>
    <w:rsid w:val="006B5AC4"/>
    <w:rsid w:val="006B6854"/>
    <w:rsid w:val="006B6C39"/>
    <w:rsid w:val="006B7FFC"/>
    <w:rsid w:val="006C0809"/>
    <w:rsid w:val="006C13AA"/>
    <w:rsid w:val="006C174B"/>
    <w:rsid w:val="006C1872"/>
    <w:rsid w:val="006C1A48"/>
    <w:rsid w:val="006C1D6F"/>
    <w:rsid w:val="006C3ED4"/>
    <w:rsid w:val="006C4FFD"/>
    <w:rsid w:val="006C65CA"/>
    <w:rsid w:val="006C68FF"/>
    <w:rsid w:val="006C7843"/>
    <w:rsid w:val="006D3582"/>
    <w:rsid w:val="006D4843"/>
    <w:rsid w:val="006D5019"/>
    <w:rsid w:val="006D5A3E"/>
    <w:rsid w:val="006D6F65"/>
    <w:rsid w:val="006D7FA3"/>
    <w:rsid w:val="006E28BF"/>
    <w:rsid w:val="006E3BD4"/>
    <w:rsid w:val="006E3F5B"/>
    <w:rsid w:val="006E4BAD"/>
    <w:rsid w:val="006E4E57"/>
    <w:rsid w:val="006E504F"/>
    <w:rsid w:val="006E58CD"/>
    <w:rsid w:val="006E65AB"/>
    <w:rsid w:val="006E793C"/>
    <w:rsid w:val="006F1D64"/>
    <w:rsid w:val="006F29EA"/>
    <w:rsid w:val="006F6E10"/>
    <w:rsid w:val="006F797F"/>
    <w:rsid w:val="00700B51"/>
    <w:rsid w:val="00700C06"/>
    <w:rsid w:val="00700D2B"/>
    <w:rsid w:val="00701F3D"/>
    <w:rsid w:val="00702B1B"/>
    <w:rsid w:val="00703614"/>
    <w:rsid w:val="0070650F"/>
    <w:rsid w:val="00706CAC"/>
    <w:rsid w:val="0071156C"/>
    <w:rsid w:val="00712731"/>
    <w:rsid w:val="00713900"/>
    <w:rsid w:val="00713BA7"/>
    <w:rsid w:val="007153C3"/>
    <w:rsid w:val="00717877"/>
    <w:rsid w:val="00717A63"/>
    <w:rsid w:val="00720666"/>
    <w:rsid w:val="0072222B"/>
    <w:rsid w:val="007247D6"/>
    <w:rsid w:val="00724B2D"/>
    <w:rsid w:val="00724BB7"/>
    <w:rsid w:val="00726765"/>
    <w:rsid w:val="00726A76"/>
    <w:rsid w:val="0073072B"/>
    <w:rsid w:val="00730C2A"/>
    <w:rsid w:val="00732038"/>
    <w:rsid w:val="007322D8"/>
    <w:rsid w:val="00732B29"/>
    <w:rsid w:val="00734CB0"/>
    <w:rsid w:val="00741B3E"/>
    <w:rsid w:val="00744020"/>
    <w:rsid w:val="00744924"/>
    <w:rsid w:val="00750924"/>
    <w:rsid w:val="007516C2"/>
    <w:rsid w:val="00752210"/>
    <w:rsid w:val="00752FC6"/>
    <w:rsid w:val="007533E1"/>
    <w:rsid w:val="007554AD"/>
    <w:rsid w:val="0075631E"/>
    <w:rsid w:val="00756651"/>
    <w:rsid w:val="00756B4F"/>
    <w:rsid w:val="00757A90"/>
    <w:rsid w:val="007604BA"/>
    <w:rsid w:val="00763213"/>
    <w:rsid w:val="007647B0"/>
    <w:rsid w:val="0076648A"/>
    <w:rsid w:val="0077038C"/>
    <w:rsid w:val="0077329A"/>
    <w:rsid w:val="00773EBF"/>
    <w:rsid w:val="007749F6"/>
    <w:rsid w:val="0078039B"/>
    <w:rsid w:val="00780EFD"/>
    <w:rsid w:val="007811BD"/>
    <w:rsid w:val="00782DD9"/>
    <w:rsid w:val="007835B7"/>
    <w:rsid w:val="00784FAA"/>
    <w:rsid w:val="00785622"/>
    <w:rsid w:val="00786593"/>
    <w:rsid w:val="00786C14"/>
    <w:rsid w:val="00793E5B"/>
    <w:rsid w:val="00793EA9"/>
    <w:rsid w:val="00794217"/>
    <w:rsid w:val="00794ACB"/>
    <w:rsid w:val="007A078C"/>
    <w:rsid w:val="007A0F33"/>
    <w:rsid w:val="007A1310"/>
    <w:rsid w:val="007A1D1A"/>
    <w:rsid w:val="007A3123"/>
    <w:rsid w:val="007A46B0"/>
    <w:rsid w:val="007A7B5C"/>
    <w:rsid w:val="007A7EA6"/>
    <w:rsid w:val="007B30EB"/>
    <w:rsid w:val="007B4BF4"/>
    <w:rsid w:val="007B683C"/>
    <w:rsid w:val="007C034C"/>
    <w:rsid w:val="007C05E5"/>
    <w:rsid w:val="007C4E39"/>
    <w:rsid w:val="007C50DF"/>
    <w:rsid w:val="007C759B"/>
    <w:rsid w:val="007D1646"/>
    <w:rsid w:val="007D231D"/>
    <w:rsid w:val="007D33A2"/>
    <w:rsid w:val="007D4F6B"/>
    <w:rsid w:val="007D5681"/>
    <w:rsid w:val="007E09FA"/>
    <w:rsid w:val="007E187D"/>
    <w:rsid w:val="007E2648"/>
    <w:rsid w:val="007E3E84"/>
    <w:rsid w:val="007E7A82"/>
    <w:rsid w:val="007F0314"/>
    <w:rsid w:val="007F18CC"/>
    <w:rsid w:val="007F1DD6"/>
    <w:rsid w:val="007F2549"/>
    <w:rsid w:val="007F2E69"/>
    <w:rsid w:val="007F32DC"/>
    <w:rsid w:val="007F40BF"/>
    <w:rsid w:val="007F5E19"/>
    <w:rsid w:val="007F6DF3"/>
    <w:rsid w:val="007F7492"/>
    <w:rsid w:val="007F7DE5"/>
    <w:rsid w:val="00802395"/>
    <w:rsid w:val="00802FEA"/>
    <w:rsid w:val="008033D7"/>
    <w:rsid w:val="00803C25"/>
    <w:rsid w:val="008069AC"/>
    <w:rsid w:val="008079F1"/>
    <w:rsid w:val="0081009E"/>
    <w:rsid w:val="008159FC"/>
    <w:rsid w:val="0081763C"/>
    <w:rsid w:val="008217F3"/>
    <w:rsid w:val="00821C8C"/>
    <w:rsid w:val="00823413"/>
    <w:rsid w:val="0082375E"/>
    <w:rsid w:val="0082501D"/>
    <w:rsid w:val="008265D8"/>
    <w:rsid w:val="008275F8"/>
    <w:rsid w:val="00831A76"/>
    <w:rsid w:val="0083443E"/>
    <w:rsid w:val="008354DA"/>
    <w:rsid w:val="00837036"/>
    <w:rsid w:val="00842ED2"/>
    <w:rsid w:val="008442C8"/>
    <w:rsid w:val="008448C4"/>
    <w:rsid w:val="00844C26"/>
    <w:rsid w:val="00846533"/>
    <w:rsid w:val="00846B0E"/>
    <w:rsid w:val="00850A26"/>
    <w:rsid w:val="00851102"/>
    <w:rsid w:val="008512E3"/>
    <w:rsid w:val="00854BDD"/>
    <w:rsid w:val="00855DDC"/>
    <w:rsid w:val="008564E4"/>
    <w:rsid w:val="00856FDA"/>
    <w:rsid w:val="0086224E"/>
    <w:rsid w:val="00863C68"/>
    <w:rsid w:val="00864045"/>
    <w:rsid w:val="00864262"/>
    <w:rsid w:val="00864775"/>
    <w:rsid w:val="00866DB0"/>
    <w:rsid w:val="008704F0"/>
    <w:rsid w:val="008712EB"/>
    <w:rsid w:val="008744A3"/>
    <w:rsid w:val="0087612B"/>
    <w:rsid w:val="00876F22"/>
    <w:rsid w:val="0087786E"/>
    <w:rsid w:val="0088147A"/>
    <w:rsid w:val="0088329F"/>
    <w:rsid w:val="00885970"/>
    <w:rsid w:val="008871EC"/>
    <w:rsid w:val="00893A2F"/>
    <w:rsid w:val="0089486B"/>
    <w:rsid w:val="00895741"/>
    <w:rsid w:val="008A01C5"/>
    <w:rsid w:val="008A25A3"/>
    <w:rsid w:val="008A3D42"/>
    <w:rsid w:val="008B0FCB"/>
    <w:rsid w:val="008B3F3B"/>
    <w:rsid w:val="008B476F"/>
    <w:rsid w:val="008B5294"/>
    <w:rsid w:val="008B53B4"/>
    <w:rsid w:val="008B6957"/>
    <w:rsid w:val="008C0826"/>
    <w:rsid w:val="008C1718"/>
    <w:rsid w:val="008C199C"/>
    <w:rsid w:val="008C2891"/>
    <w:rsid w:val="008C2AEE"/>
    <w:rsid w:val="008C362D"/>
    <w:rsid w:val="008C6B13"/>
    <w:rsid w:val="008C6C1A"/>
    <w:rsid w:val="008D0582"/>
    <w:rsid w:val="008D0F31"/>
    <w:rsid w:val="008D1046"/>
    <w:rsid w:val="008D22F2"/>
    <w:rsid w:val="008D3027"/>
    <w:rsid w:val="008D3101"/>
    <w:rsid w:val="008D3D08"/>
    <w:rsid w:val="008D4011"/>
    <w:rsid w:val="008D4109"/>
    <w:rsid w:val="008D471F"/>
    <w:rsid w:val="008D5096"/>
    <w:rsid w:val="008D7DEF"/>
    <w:rsid w:val="008E1FAE"/>
    <w:rsid w:val="008E232D"/>
    <w:rsid w:val="008E3BFD"/>
    <w:rsid w:val="008E4909"/>
    <w:rsid w:val="008E757C"/>
    <w:rsid w:val="008F12D9"/>
    <w:rsid w:val="008F24EB"/>
    <w:rsid w:val="008F51A5"/>
    <w:rsid w:val="008F7FED"/>
    <w:rsid w:val="009007EA"/>
    <w:rsid w:val="009019F5"/>
    <w:rsid w:val="009023E6"/>
    <w:rsid w:val="0090281E"/>
    <w:rsid w:val="0090768A"/>
    <w:rsid w:val="00911B3C"/>
    <w:rsid w:val="00915090"/>
    <w:rsid w:val="00921399"/>
    <w:rsid w:val="00922197"/>
    <w:rsid w:val="00922EFF"/>
    <w:rsid w:val="00924C63"/>
    <w:rsid w:val="00924D94"/>
    <w:rsid w:val="00924EBC"/>
    <w:rsid w:val="00925CC5"/>
    <w:rsid w:val="00925FDB"/>
    <w:rsid w:val="00926E0C"/>
    <w:rsid w:val="009301E3"/>
    <w:rsid w:val="009315BB"/>
    <w:rsid w:val="0093161D"/>
    <w:rsid w:val="00931688"/>
    <w:rsid w:val="009319FA"/>
    <w:rsid w:val="00931F67"/>
    <w:rsid w:val="00932AFD"/>
    <w:rsid w:val="0093493F"/>
    <w:rsid w:val="00936CCB"/>
    <w:rsid w:val="00940554"/>
    <w:rsid w:val="009411C8"/>
    <w:rsid w:val="00941330"/>
    <w:rsid w:val="00941341"/>
    <w:rsid w:val="009419F0"/>
    <w:rsid w:val="00941AF5"/>
    <w:rsid w:val="00942868"/>
    <w:rsid w:val="00946AFE"/>
    <w:rsid w:val="00950290"/>
    <w:rsid w:val="00951E98"/>
    <w:rsid w:val="00952A0A"/>
    <w:rsid w:val="0095591C"/>
    <w:rsid w:val="009565AF"/>
    <w:rsid w:val="00956B73"/>
    <w:rsid w:val="0095745C"/>
    <w:rsid w:val="00961903"/>
    <w:rsid w:val="00963006"/>
    <w:rsid w:val="0096453D"/>
    <w:rsid w:val="009668A4"/>
    <w:rsid w:val="00967BF9"/>
    <w:rsid w:val="00972811"/>
    <w:rsid w:val="0097565B"/>
    <w:rsid w:val="0097632A"/>
    <w:rsid w:val="00980049"/>
    <w:rsid w:val="009807C5"/>
    <w:rsid w:val="00981B1E"/>
    <w:rsid w:val="00981C70"/>
    <w:rsid w:val="00982090"/>
    <w:rsid w:val="009822D1"/>
    <w:rsid w:val="00983F81"/>
    <w:rsid w:val="009868EB"/>
    <w:rsid w:val="00987025"/>
    <w:rsid w:val="00987472"/>
    <w:rsid w:val="0098766F"/>
    <w:rsid w:val="00990336"/>
    <w:rsid w:val="009905C6"/>
    <w:rsid w:val="009918E3"/>
    <w:rsid w:val="00991BED"/>
    <w:rsid w:val="00992A91"/>
    <w:rsid w:val="0099349D"/>
    <w:rsid w:val="00996D0A"/>
    <w:rsid w:val="009970F4"/>
    <w:rsid w:val="009A064A"/>
    <w:rsid w:val="009A2119"/>
    <w:rsid w:val="009A2E6B"/>
    <w:rsid w:val="009A2FAE"/>
    <w:rsid w:val="009A7690"/>
    <w:rsid w:val="009B01FE"/>
    <w:rsid w:val="009B488A"/>
    <w:rsid w:val="009B48A0"/>
    <w:rsid w:val="009B5C3A"/>
    <w:rsid w:val="009C2317"/>
    <w:rsid w:val="009C314D"/>
    <w:rsid w:val="009C47EF"/>
    <w:rsid w:val="009C4F07"/>
    <w:rsid w:val="009D0D21"/>
    <w:rsid w:val="009D1120"/>
    <w:rsid w:val="009D2E6A"/>
    <w:rsid w:val="009D47C1"/>
    <w:rsid w:val="009D645F"/>
    <w:rsid w:val="009D6D01"/>
    <w:rsid w:val="009E1F78"/>
    <w:rsid w:val="009E1F96"/>
    <w:rsid w:val="009E200F"/>
    <w:rsid w:val="009E2677"/>
    <w:rsid w:val="009E3063"/>
    <w:rsid w:val="009E38FA"/>
    <w:rsid w:val="009E6206"/>
    <w:rsid w:val="009E6ED4"/>
    <w:rsid w:val="009E70AD"/>
    <w:rsid w:val="009F03B0"/>
    <w:rsid w:val="009F0A81"/>
    <w:rsid w:val="009F1CD0"/>
    <w:rsid w:val="009F61B6"/>
    <w:rsid w:val="00A00065"/>
    <w:rsid w:val="00A0043A"/>
    <w:rsid w:val="00A0064A"/>
    <w:rsid w:val="00A04A00"/>
    <w:rsid w:val="00A05225"/>
    <w:rsid w:val="00A05FB4"/>
    <w:rsid w:val="00A06AA6"/>
    <w:rsid w:val="00A130C6"/>
    <w:rsid w:val="00A13A12"/>
    <w:rsid w:val="00A151CC"/>
    <w:rsid w:val="00A15F3B"/>
    <w:rsid w:val="00A17D98"/>
    <w:rsid w:val="00A20923"/>
    <w:rsid w:val="00A22220"/>
    <w:rsid w:val="00A26328"/>
    <w:rsid w:val="00A27BF7"/>
    <w:rsid w:val="00A303AA"/>
    <w:rsid w:val="00A325B1"/>
    <w:rsid w:val="00A32FF8"/>
    <w:rsid w:val="00A338FA"/>
    <w:rsid w:val="00A35AB6"/>
    <w:rsid w:val="00A408C8"/>
    <w:rsid w:val="00A458FD"/>
    <w:rsid w:val="00A51169"/>
    <w:rsid w:val="00A52D3A"/>
    <w:rsid w:val="00A53056"/>
    <w:rsid w:val="00A574B3"/>
    <w:rsid w:val="00A60224"/>
    <w:rsid w:val="00A60536"/>
    <w:rsid w:val="00A62386"/>
    <w:rsid w:val="00A6378F"/>
    <w:rsid w:val="00A6408E"/>
    <w:rsid w:val="00A65DB6"/>
    <w:rsid w:val="00A75049"/>
    <w:rsid w:val="00A76727"/>
    <w:rsid w:val="00A772D8"/>
    <w:rsid w:val="00A80027"/>
    <w:rsid w:val="00A83361"/>
    <w:rsid w:val="00A84DE9"/>
    <w:rsid w:val="00A8507F"/>
    <w:rsid w:val="00A85511"/>
    <w:rsid w:val="00A87A0D"/>
    <w:rsid w:val="00A87C4A"/>
    <w:rsid w:val="00A87C8E"/>
    <w:rsid w:val="00A87EB2"/>
    <w:rsid w:val="00A9147C"/>
    <w:rsid w:val="00A92286"/>
    <w:rsid w:val="00A93646"/>
    <w:rsid w:val="00A93FAB"/>
    <w:rsid w:val="00A95E40"/>
    <w:rsid w:val="00A9728D"/>
    <w:rsid w:val="00A972CA"/>
    <w:rsid w:val="00AA0351"/>
    <w:rsid w:val="00AA26DE"/>
    <w:rsid w:val="00AA2EDE"/>
    <w:rsid w:val="00AA3E98"/>
    <w:rsid w:val="00AA3F0B"/>
    <w:rsid w:val="00AA549E"/>
    <w:rsid w:val="00AA54F1"/>
    <w:rsid w:val="00AA655C"/>
    <w:rsid w:val="00AA7AE9"/>
    <w:rsid w:val="00AA7CF5"/>
    <w:rsid w:val="00AB0C26"/>
    <w:rsid w:val="00AB10F3"/>
    <w:rsid w:val="00AB11D1"/>
    <w:rsid w:val="00AB4299"/>
    <w:rsid w:val="00AB7418"/>
    <w:rsid w:val="00AC331B"/>
    <w:rsid w:val="00AC33D9"/>
    <w:rsid w:val="00AC41BB"/>
    <w:rsid w:val="00AC4F33"/>
    <w:rsid w:val="00AD1D04"/>
    <w:rsid w:val="00AD3748"/>
    <w:rsid w:val="00AD683E"/>
    <w:rsid w:val="00AD6B37"/>
    <w:rsid w:val="00AD70F7"/>
    <w:rsid w:val="00AD757B"/>
    <w:rsid w:val="00AE0FFE"/>
    <w:rsid w:val="00AE11DA"/>
    <w:rsid w:val="00AF0367"/>
    <w:rsid w:val="00AF05C7"/>
    <w:rsid w:val="00AF0A72"/>
    <w:rsid w:val="00AF0AFF"/>
    <w:rsid w:val="00AF1030"/>
    <w:rsid w:val="00AF1F0C"/>
    <w:rsid w:val="00AF2B8E"/>
    <w:rsid w:val="00AF5A25"/>
    <w:rsid w:val="00AF6308"/>
    <w:rsid w:val="00AF6FDA"/>
    <w:rsid w:val="00B00420"/>
    <w:rsid w:val="00B00EA4"/>
    <w:rsid w:val="00B0234A"/>
    <w:rsid w:val="00B03114"/>
    <w:rsid w:val="00B03D54"/>
    <w:rsid w:val="00B048BD"/>
    <w:rsid w:val="00B0502B"/>
    <w:rsid w:val="00B07923"/>
    <w:rsid w:val="00B12484"/>
    <w:rsid w:val="00B12C6B"/>
    <w:rsid w:val="00B13770"/>
    <w:rsid w:val="00B1406C"/>
    <w:rsid w:val="00B15F3A"/>
    <w:rsid w:val="00B16581"/>
    <w:rsid w:val="00B17195"/>
    <w:rsid w:val="00B1732B"/>
    <w:rsid w:val="00B17912"/>
    <w:rsid w:val="00B17C69"/>
    <w:rsid w:val="00B20E51"/>
    <w:rsid w:val="00B22B93"/>
    <w:rsid w:val="00B25D41"/>
    <w:rsid w:val="00B269B5"/>
    <w:rsid w:val="00B26FF7"/>
    <w:rsid w:val="00B277F8"/>
    <w:rsid w:val="00B27C84"/>
    <w:rsid w:val="00B30457"/>
    <w:rsid w:val="00B30845"/>
    <w:rsid w:val="00B36223"/>
    <w:rsid w:val="00B373B6"/>
    <w:rsid w:val="00B37AD2"/>
    <w:rsid w:val="00B410A6"/>
    <w:rsid w:val="00B41626"/>
    <w:rsid w:val="00B421E4"/>
    <w:rsid w:val="00B42A9F"/>
    <w:rsid w:val="00B4351A"/>
    <w:rsid w:val="00B43D10"/>
    <w:rsid w:val="00B45140"/>
    <w:rsid w:val="00B47E16"/>
    <w:rsid w:val="00B50444"/>
    <w:rsid w:val="00B53072"/>
    <w:rsid w:val="00B5489E"/>
    <w:rsid w:val="00B55961"/>
    <w:rsid w:val="00B55EDE"/>
    <w:rsid w:val="00B608F5"/>
    <w:rsid w:val="00B66C84"/>
    <w:rsid w:val="00B67ABA"/>
    <w:rsid w:val="00B712CE"/>
    <w:rsid w:val="00B71966"/>
    <w:rsid w:val="00B71FD5"/>
    <w:rsid w:val="00B74281"/>
    <w:rsid w:val="00B759B6"/>
    <w:rsid w:val="00B81077"/>
    <w:rsid w:val="00B830BC"/>
    <w:rsid w:val="00B83BFF"/>
    <w:rsid w:val="00B86DDF"/>
    <w:rsid w:val="00B870C5"/>
    <w:rsid w:val="00B9134C"/>
    <w:rsid w:val="00B91E2C"/>
    <w:rsid w:val="00B92B66"/>
    <w:rsid w:val="00B95881"/>
    <w:rsid w:val="00B96B60"/>
    <w:rsid w:val="00BA2B2A"/>
    <w:rsid w:val="00BA31F4"/>
    <w:rsid w:val="00BA34D0"/>
    <w:rsid w:val="00BA421F"/>
    <w:rsid w:val="00BA5170"/>
    <w:rsid w:val="00BA63FA"/>
    <w:rsid w:val="00BA6884"/>
    <w:rsid w:val="00BA6E3D"/>
    <w:rsid w:val="00BA764C"/>
    <w:rsid w:val="00BA7AAF"/>
    <w:rsid w:val="00BB5272"/>
    <w:rsid w:val="00BB559C"/>
    <w:rsid w:val="00BB5E07"/>
    <w:rsid w:val="00BB7CA1"/>
    <w:rsid w:val="00BC08F1"/>
    <w:rsid w:val="00BC0DFA"/>
    <w:rsid w:val="00BC1DD7"/>
    <w:rsid w:val="00BC28CD"/>
    <w:rsid w:val="00BC3E9B"/>
    <w:rsid w:val="00BC4E6F"/>
    <w:rsid w:val="00BC6107"/>
    <w:rsid w:val="00BC67A3"/>
    <w:rsid w:val="00BC7010"/>
    <w:rsid w:val="00BC7486"/>
    <w:rsid w:val="00BC77DC"/>
    <w:rsid w:val="00BD0068"/>
    <w:rsid w:val="00BD03FE"/>
    <w:rsid w:val="00BD290B"/>
    <w:rsid w:val="00BD68C0"/>
    <w:rsid w:val="00BE1343"/>
    <w:rsid w:val="00BE1646"/>
    <w:rsid w:val="00BE1F69"/>
    <w:rsid w:val="00BE1FA1"/>
    <w:rsid w:val="00BE2349"/>
    <w:rsid w:val="00BE2412"/>
    <w:rsid w:val="00BE6B8B"/>
    <w:rsid w:val="00BE7479"/>
    <w:rsid w:val="00BF0EE1"/>
    <w:rsid w:val="00BF48F0"/>
    <w:rsid w:val="00C0157E"/>
    <w:rsid w:val="00C019BE"/>
    <w:rsid w:val="00C01CE2"/>
    <w:rsid w:val="00C01F7F"/>
    <w:rsid w:val="00C03EFE"/>
    <w:rsid w:val="00C05C54"/>
    <w:rsid w:val="00C07D2D"/>
    <w:rsid w:val="00C14526"/>
    <w:rsid w:val="00C1514E"/>
    <w:rsid w:val="00C153E1"/>
    <w:rsid w:val="00C15643"/>
    <w:rsid w:val="00C1721A"/>
    <w:rsid w:val="00C20BE6"/>
    <w:rsid w:val="00C2229F"/>
    <w:rsid w:val="00C227CC"/>
    <w:rsid w:val="00C24573"/>
    <w:rsid w:val="00C279EA"/>
    <w:rsid w:val="00C310E1"/>
    <w:rsid w:val="00C32A8F"/>
    <w:rsid w:val="00C337A3"/>
    <w:rsid w:val="00C3383F"/>
    <w:rsid w:val="00C34956"/>
    <w:rsid w:val="00C3519B"/>
    <w:rsid w:val="00C367A4"/>
    <w:rsid w:val="00C406D9"/>
    <w:rsid w:val="00C46494"/>
    <w:rsid w:val="00C46AD8"/>
    <w:rsid w:val="00C46FAE"/>
    <w:rsid w:val="00C4743E"/>
    <w:rsid w:val="00C509C2"/>
    <w:rsid w:val="00C5165E"/>
    <w:rsid w:val="00C51A6C"/>
    <w:rsid w:val="00C529B0"/>
    <w:rsid w:val="00C56389"/>
    <w:rsid w:val="00C5693E"/>
    <w:rsid w:val="00C626B3"/>
    <w:rsid w:val="00C6405F"/>
    <w:rsid w:val="00C64A68"/>
    <w:rsid w:val="00C651F8"/>
    <w:rsid w:val="00C67EBE"/>
    <w:rsid w:val="00C7031C"/>
    <w:rsid w:val="00C70659"/>
    <w:rsid w:val="00C719D5"/>
    <w:rsid w:val="00C72BD2"/>
    <w:rsid w:val="00C7379F"/>
    <w:rsid w:val="00C73B61"/>
    <w:rsid w:val="00C74101"/>
    <w:rsid w:val="00C74441"/>
    <w:rsid w:val="00C76892"/>
    <w:rsid w:val="00C84A04"/>
    <w:rsid w:val="00C86E5B"/>
    <w:rsid w:val="00C90A0F"/>
    <w:rsid w:val="00C933F5"/>
    <w:rsid w:val="00C93CF1"/>
    <w:rsid w:val="00C95493"/>
    <w:rsid w:val="00C97574"/>
    <w:rsid w:val="00CA01E3"/>
    <w:rsid w:val="00CA0414"/>
    <w:rsid w:val="00CA121C"/>
    <w:rsid w:val="00CA187E"/>
    <w:rsid w:val="00CA38E1"/>
    <w:rsid w:val="00CA3AEF"/>
    <w:rsid w:val="00CA4B36"/>
    <w:rsid w:val="00CA5292"/>
    <w:rsid w:val="00CA7B17"/>
    <w:rsid w:val="00CB0204"/>
    <w:rsid w:val="00CB0561"/>
    <w:rsid w:val="00CB0E68"/>
    <w:rsid w:val="00CB29BB"/>
    <w:rsid w:val="00CB2D4B"/>
    <w:rsid w:val="00CB2DED"/>
    <w:rsid w:val="00CB36DA"/>
    <w:rsid w:val="00CB3886"/>
    <w:rsid w:val="00CB49F3"/>
    <w:rsid w:val="00CC0737"/>
    <w:rsid w:val="00CC56AB"/>
    <w:rsid w:val="00CC5821"/>
    <w:rsid w:val="00CC6957"/>
    <w:rsid w:val="00CC7D32"/>
    <w:rsid w:val="00CD1BCD"/>
    <w:rsid w:val="00CD7043"/>
    <w:rsid w:val="00CE2646"/>
    <w:rsid w:val="00CE2EC3"/>
    <w:rsid w:val="00CE3A7E"/>
    <w:rsid w:val="00CE5623"/>
    <w:rsid w:val="00CE7638"/>
    <w:rsid w:val="00CF37D6"/>
    <w:rsid w:val="00CF42C9"/>
    <w:rsid w:val="00CF455E"/>
    <w:rsid w:val="00CF58FE"/>
    <w:rsid w:val="00CF5B3E"/>
    <w:rsid w:val="00CF600E"/>
    <w:rsid w:val="00D02069"/>
    <w:rsid w:val="00D045F3"/>
    <w:rsid w:val="00D06472"/>
    <w:rsid w:val="00D1038F"/>
    <w:rsid w:val="00D106F2"/>
    <w:rsid w:val="00D107FD"/>
    <w:rsid w:val="00D148B5"/>
    <w:rsid w:val="00D15A5C"/>
    <w:rsid w:val="00D15F80"/>
    <w:rsid w:val="00D1653D"/>
    <w:rsid w:val="00D16A4D"/>
    <w:rsid w:val="00D20A2B"/>
    <w:rsid w:val="00D21451"/>
    <w:rsid w:val="00D214DE"/>
    <w:rsid w:val="00D231DB"/>
    <w:rsid w:val="00D244A8"/>
    <w:rsid w:val="00D25397"/>
    <w:rsid w:val="00D26A06"/>
    <w:rsid w:val="00D272C7"/>
    <w:rsid w:val="00D32495"/>
    <w:rsid w:val="00D327DF"/>
    <w:rsid w:val="00D33AD2"/>
    <w:rsid w:val="00D33D27"/>
    <w:rsid w:val="00D34B0A"/>
    <w:rsid w:val="00D35F4F"/>
    <w:rsid w:val="00D36B36"/>
    <w:rsid w:val="00D37316"/>
    <w:rsid w:val="00D3739F"/>
    <w:rsid w:val="00D4466B"/>
    <w:rsid w:val="00D45150"/>
    <w:rsid w:val="00D451E2"/>
    <w:rsid w:val="00D47D41"/>
    <w:rsid w:val="00D51CB7"/>
    <w:rsid w:val="00D53EB7"/>
    <w:rsid w:val="00D541C1"/>
    <w:rsid w:val="00D56557"/>
    <w:rsid w:val="00D56DAA"/>
    <w:rsid w:val="00D57972"/>
    <w:rsid w:val="00D6179D"/>
    <w:rsid w:val="00D61F2F"/>
    <w:rsid w:val="00D622CA"/>
    <w:rsid w:val="00D65851"/>
    <w:rsid w:val="00D662CD"/>
    <w:rsid w:val="00D66D61"/>
    <w:rsid w:val="00D66FB1"/>
    <w:rsid w:val="00D6749D"/>
    <w:rsid w:val="00D705FF"/>
    <w:rsid w:val="00D71DC1"/>
    <w:rsid w:val="00D730E8"/>
    <w:rsid w:val="00D75758"/>
    <w:rsid w:val="00D76454"/>
    <w:rsid w:val="00D802B2"/>
    <w:rsid w:val="00D814BC"/>
    <w:rsid w:val="00D81C86"/>
    <w:rsid w:val="00D8438F"/>
    <w:rsid w:val="00D85B7C"/>
    <w:rsid w:val="00D87D56"/>
    <w:rsid w:val="00D904BE"/>
    <w:rsid w:val="00D90D3D"/>
    <w:rsid w:val="00D92D53"/>
    <w:rsid w:val="00D94272"/>
    <w:rsid w:val="00D95B07"/>
    <w:rsid w:val="00D962D7"/>
    <w:rsid w:val="00DA05DF"/>
    <w:rsid w:val="00DA4356"/>
    <w:rsid w:val="00DA4513"/>
    <w:rsid w:val="00DA704D"/>
    <w:rsid w:val="00DB0DAA"/>
    <w:rsid w:val="00DB1068"/>
    <w:rsid w:val="00DB16CB"/>
    <w:rsid w:val="00DB346D"/>
    <w:rsid w:val="00DB38DF"/>
    <w:rsid w:val="00DB4273"/>
    <w:rsid w:val="00DB4A0B"/>
    <w:rsid w:val="00DB5B19"/>
    <w:rsid w:val="00DB6447"/>
    <w:rsid w:val="00DB68D7"/>
    <w:rsid w:val="00DB74BF"/>
    <w:rsid w:val="00DB772C"/>
    <w:rsid w:val="00DC4BC2"/>
    <w:rsid w:val="00DD08C0"/>
    <w:rsid w:val="00DD1754"/>
    <w:rsid w:val="00DD1BBE"/>
    <w:rsid w:val="00DD44FA"/>
    <w:rsid w:val="00DD5503"/>
    <w:rsid w:val="00DD67AB"/>
    <w:rsid w:val="00DD6F52"/>
    <w:rsid w:val="00DD7FAE"/>
    <w:rsid w:val="00DE08A8"/>
    <w:rsid w:val="00DE1E59"/>
    <w:rsid w:val="00DE2501"/>
    <w:rsid w:val="00DE346F"/>
    <w:rsid w:val="00DE35B6"/>
    <w:rsid w:val="00DE3991"/>
    <w:rsid w:val="00DE39DC"/>
    <w:rsid w:val="00DE45C1"/>
    <w:rsid w:val="00DE5305"/>
    <w:rsid w:val="00DE786A"/>
    <w:rsid w:val="00DF143A"/>
    <w:rsid w:val="00DF1AE9"/>
    <w:rsid w:val="00DF2A76"/>
    <w:rsid w:val="00DF46CC"/>
    <w:rsid w:val="00DF5686"/>
    <w:rsid w:val="00DF6246"/>
    <w:rsid w:val="00E011FD"/>
    <w:rsid w:val="00E03951"/>
    <w:rsid w:val="00E04746"/>
    <w:rsid w:val="00E0580E"/>
    <w:rsid w:val="00E07716"/>
    <w:rsid w:val="00E10054"/>
    <w:rsid w:val="00E10B2E"/>
    <w:rsid w:val="00E10FA3"/>
    <w:rsid w:val="00E1401D"/>
    <w:rsid w:val="00E14C92"/>
    <w:rsid w:val="00E200D7"/>
    <w:rsid w:val="00E212E9"/>
    <w:rsid w:val="00E22D03"/>
    <w:rsid w:val="00E25771"/>
    <w:rsid w:val="00E27028"/>
    <w:rsid w:val="00E33C02"/>
    <w:rsid w:val="00E3520F"/>
    <w:rsid w:val="00E35883"/>
    <w:rsid w:val="00E40C44"/>
    <w:rsid w:val="00E41503"/>
    <w:rsid w:val="00E427F1"/>
    <w:rsid w:val="00E45037"/>
    <w:rsid w:val="00E46950"/>
    <w:rsid w:val="00E519B1"/>
    <w:rsid w:val="00E51ACD"/>
    <w:rsid w:val="00E529EF"/>
    <w:rsid w:val="00E54302"/>
    <w:rsid w:val="00E54628"/>
    <w:rsid w:val="00E54E8D"/>
    <w:rsid w:val="00E5606F"/>
    <w:rsid w:val="00E56369"/>
    <w:rsid w:val="00E56DCA"/>
    <w:rsid w:val="00E57FDA"/>
    <w:rsid w:val="00E60BDB"/>
    <w:rsid w:val="00E61939"/>
    <w:rsid w:val="00E62508"/>
    <w:rsid w:val="00E63153"/>
    <w:rsid w:val="00E70717"/>
    <w:rsid w:val="00E708B8"/>
    <w:rsid w:val="00E71813"/>
    <w:rsid w:val="00E73300"/>
    <w:rsid w:val="00E737D5"/>
    <w:rsid w:val="00E74AF5"/>
    <w:rsid w:val="00E74C72"/>
    <w:rsid w:val="00E76474"/>
    <w:rsid w:val="00E76F4E"/>
    <w:rsid w:val="00E81A73"/>
    <w:rsid w:val="00E842B7"/>
    <w:rsid w:val="00E861D7"/>
    <w:rsid w:val="00E86398"/>
    <w:rsid w:val="00E8689A"/>
    <w:rsid w:val="00E903FF"/>
    <w:rsid w:val="00E94959"/>
    <w:rsid w:val="00E95B3E"/>
    <w:rsid w:val="00E97F16"/>
    <w:rsid w:val="00EA046B"/>
    <w:rsid w:val="00EA0532"/>
    <w:rsid w:val="00EA2B47"/>
    <w:rsid w:val="00EA4057"/>
    <w:rsid w:val="00EA6132"/>
    <w:rsid w:val="00EA6527"/>
    <w:rsid w:val="00EA6878"/>
    <w:rsid w:val="00EB05AB"/>
    <w:rsid w:val="00EB4E2E"/>
    <w:rsid w:val="00EB5D11"/>
    <w:rsid w:val="00EB70A2"/>
    <w:rsid w:val="00EB7C0C"/>
    <w:rsid w:val="00EB7D3C"/>
    <w:rsid w:val="00EC1719"/>
    <w:rsid w:val="00EC1853"/>
    <w:rsid w:val="00EC1927"/>
    <w:rsid w:val="00EC2308"/>
    <w:rsid w:val="00EC35EE"/>
    <w:rsid w:val="00EC3E04"/>
    <w:rsid w:val="00EC61F7"/>
    <w:rsid w:val="00ED40AA"/>
    <w:rsid w:val="00ED626D"/>
    <w:rsid w:val="00EE149E"/>
    <w:rsid w:val="00EE2F39"/>
    <w:rsid w:val="00EE35F6"/>
    <w:rsid w:val="00EE3691"/>
    <w:rsid w:val="00EE674C"/>
    <w:rsid w:val="00EE6792"/>
    <w:rsid w:val="00EE7768"/>
    <w:rsid w:val="00EE7AAA"/>
    <w:rsid w:val="00EE7D59"/>
    <w:rsid w:val="00EF4362"/>
    <w:rsid w:val="00EF5193"/>
    <w:rsid w:val="00F00699"/>
    <w:rsid w:val="00F00C90"/>
    <w:rsid w:val="00F01BE0"/>
    <w:rsid w:val="00F03B7C"/>
    <w:rsid w:val="00F03C69"/>
    <w:rsid w:val="00F04CA2"/>
    <w:rsid w:val="00F051DD"/>
    <w:rsid w:val="00F056BE"/>
    <w:rsid w:val="00F05F91"/>
    <w:rsid w:val="00F10FE8"/>
    <w:rsid w:val="00F118D0"/>
    <w:rsid w:val="00F11F17"/>
    <w:rsid w:val="00F125DB"/>
    <w:rsid w:val="00F163F1"/>
    <w:rsid w:val="00F16A51"/>
    <w:rsid w:val="00F21520"/>
    <w:rsid w:val="00F22E2F"/>
    <w:rsid w:val="00F24259"/>
    <w:rsid w:val="00F254CA"/>
    <w:rsid w:val="00F26BA0"/>
    <w:rsid w:val="00F30C71"/>
    <w:rsid w:val="00F30E45"/>
    <w:rsid w:val="00F32A07"/>
    <w:rsid w:val="00F32A9E"/>
    <w:rsid w:val="00F33CEB"/>
    <w:rsid w:val="00F4042E"/>
    <w:rsid w:val="00F41C27"/>
    <w:rsid w:val="00F436CD"/>
    <w:rsid w:val="00F467B7"/>
    <w:rsid w:val="00F50756"/>
    <w:rsid w:val="00F511E9"/>
    <w:rsid w:val="00F51363"/>
    <w:rsid w:val="00F51724"/>
    <w:rsid w:val="00F54A90"/>
    <w:rsid w:val="00F567C3"/>
    <w:rsid w:val="00F56AB4"/>
    <w:rsid w:val="00F56D0E"/>
    <w:rsid w:val="00F611BC"/>
    <w:rsid w:val="00F63A5A"/>
    <w:rsid w:val="00F63C0D"/>
    <w:rsid w:val="00F65D5E"/>
    <w:rsid w:val="00F665FB"/>
    <w:rsid w:val="00F67FE1"/>
    <w:rsid w:val="00F727C1"/>
    <w:rsid w:val="00F7417B"/>
    <w:rsid w:val="00F744EC"/>
    <w:rsid w:val="00F747CD"/>
    <w:rsid w:val="00F7531C"/>
    <w:rsid w:val="00F775D8"/>
    <w:rsid w:val="00F77B8F"/>
    <w:rsid w:val="00F82751"/>
    <w:rsid w:val="00F8363C"/>
    <w:rsid w:val="00F8387F"/>
    <w:rsid w:val="00F84664"/>
    <w:rsid w:val="00F85792"/>
    <w:rsid w:val="00F878CA"/>
    <w:rsid w:val="00F9363B"/>
    <w:rsid w:val="00F93AB0"/>
    <w:rsid w:val="00F93ED9"/>
    <w:rsid w:val="00F963E1"/>
    <w:rsid w:val="00F964FD"/>
    <w:rsid w:val="00F96AAE"/>
    <w:rsid w:val="00F97B95"/>
    <w:rsid w:val="00FA0534"/>
    <w:rsid w:val="00FA1E51"/>
    <w:rsid w:val="00FA2C34"/>
    <w:rsid w:val="00FA343B"/>
    <w:rsid w:val="00FA3E88"/>
    <w:rsid w:val="00FA6DDD"/>
    <w:rsid w:val="00FA6E85"/>
    <w:rsid w:val="00FA7B27"/>
    <w:rsid w:val="00FB1510"/>
    <w:rsid w:val="00FB2307"/>
    <w:rsid w:val="00FB413C"/>
    <w:rsid w:val="00FB631F"/>
    <w:rsid w:val="00FB6887"/>
    <w:rsid w:val="00FC0AA2"/>
    <w:rsid w:val="00FC0B7D"/>
    <w:rsid w:val="00FC1F4A"/>
    <w:rsid w:val="00FC24F3"/>
    <w:rsid w:val="00FC50FF"/>
    <w:rsid w:val="00FD1A03"/>
    <w:rsid w:val="00FD401C"/>
    <w:rsid w:val="00FD4DE8"/>
    <w:rsid w:val="00FD6924"/>
    <w:rsid w:val="00FD7181"/>
    <w:rsid w:val="00FE0EF8"/>
    <w:rsid w:val="00FE1549"/>
    <w:rsid w:val="00FE4D71"/>
    <w:rsid w:val="00FE62BF"/>
    <w:rsid w:val="00FE7055"/>
    <w:rsid w:val="00FF0CFF"/>
    <w:rsid w:val="00FF1194"/>
    <w:rsid w:val="00FF28C4"/>
    <w:rsid w:val="00FF3720"/>
    <w:rsid w:val="00FF48C8"/>
    <w:rsid w:val="00FF4FE4"/>
    <w:rsid w:val="00FF5ED2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0DA102"/>
  <w15:docId w15:val="{6D55615F-953B-994C-9E7F-3C897AC9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0B1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0A5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0A5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 w:val="28"/>
      <w:szCs w:val="20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0A5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sz w:val="26"/>
      <w:szCs w:val="20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0A52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Book Antiqua" w:hAnsi="Book Antiqua"/>
      <w:b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0EFD"/>
    <w:rPr>
      <w:rFonts w:ascii="Cambria" w:hAnsi="Cambria" w:cs="Times New Roman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80EFD"/>
    <w:rPr>
      <w:rFonts w:ascii="Cambria" w:hAnsi="Cambria" w:cs="Times New Roman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0EFD"/>
    <w:rPr>
      <w:rFonts w:ascii="Cambria" w:hAnsi="Cambria" w:cs="Times New Roman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369EE"/>
    <w:rPr>
      <w:rFonts w:ascii="Book Antiqua" w:hAnsi="Book Antiqua" w:cs="Times New Roman"/>
      <w:b/>
      <w:sz w:val="24"/>
      <w:lang w:eastAsia="en-GB"/>
    </w:rPr>
  </w:style>
  <w:style w:type="paragraph" w:styleId="Title">
    <w:name w:val="Title"/>
    <w:basedOn w:val="Normal"/>
    <w:link w:val="TitleChar"/>
    <w:uiPriority w:val="99"/>
    <w:qFormat/>
    <w:rsid w:val="000E0A5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z w:val="26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1369EE"/>
    <w:rPr>
      <w:rFonts w:ascii="Century Gothic" w:hAnsi="Century Gothic" w:cs="Times New Roman"/>
      <w:b/>
      <w:sz w:val="26"/>
      <w:lang w:eastAsia="en-GB"/>
    </w:rPr>
  </w:style>
  <w:style w:type="character" w:styleId="Hyperlink">
    <w:name w:val="Hyperlink"/>
    <w:basedOn w:val="DefaultParagraphFont"/>
    <w:uiPriority w:val="99"/>
    <w:rsid w:val="000E0A5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E0A5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70BE3"/>
    <w:rPr>
      <w:rFonts w:cs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rsid w:val="000E0A5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56AB"/>
    <w:rPr>
      <w:rFonts w:cs="Times New Roman"/>
      <w:sz w:val="24"/>
      <w:lang w:eastAsia="en-GB"/>
    </w:rPr>
  </w:style>
  <w:style w:type="character" w:styleId="Strong">
    <w:name w:val="Strong"/>
    <w:basedOn w:val="DefaultParagraphFont"/>
    <w:uiPriority w:val="99"/>
    <w:qFormat/>
    <w:rsid w:val="001024B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20588D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588D"/>
    <w:rPr>
      <w:rFonts w:ascii="Tahoma" w:hAnsi="Tahoma" w:cs="Tahoma"/>
      <w:sz w:val="16"/>
      <w:szCs w:val="16"/>
      <w:lang w:eastAsia="en-GB"/>
    </w:rPr>
  </w:style>
  <w:style w:type="character" w:customStyle="1" w:styleId="apple-style-span">
    <w:name w:val="apple-style-span"/>
    <w:basedOn w:val="DefaultParagraphFont"/>
    <w:uiPriority w:val="99"/>
    <w:rsid w:val="006B5AC4"/>
    <w:rPr>
      <w:rFonts w:cs="Times New Roman"/>
    </w:rPr>
  </w:style>
  <w:style w:type="character" w:customStyle="1" w:styleId="il">
    <w:name w:val="il"/>
    <w:basedOn w:val="DefaultParagraphFont"/>
    <w:uiPriority w:val="99"/>
    <w:rsid w:val="002B356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B3561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D34B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34B0A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34B0A"/>
    <w:rPr>
      <w:rFonts w:cs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34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34B0A"/>
    <w:rPr>
      <w:rFonts w:cs="Times New Roman"/>
      <w:b/>
      <w:bCs/>
      <w:lang w:eastAsia="en-GB"/>
    </w:rPr>
  </w:style>
  <w:style w:type="table" w:styleId="TableGrid">
    <w:name w:val="Table Grid"/>
    <w:basedOn w:val="TableNormal"/>
    <w:uiPriority w:val="99"/>
    <w:rsid w:val="00E10FA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690D2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A2CE8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99"/>
    <w:rsid w:val="008B3F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99"/>
    <w:rsid w:val="008D401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8D401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C651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43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4F0566-1D09-1543-971A-507D5E59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 Amer</dc:creator>
  <cp:lastModifiedBy>Jordana Wynn</cp:lastModifiedBy>
  <cp:revision>98</cp:revision>
  <cp:lastPrinted>2020-09-17T17:38:00Z</cp:lastPrinted>
  <dcterms:created xsi:type="dcterms:W3CDTF">2023-01-06T19:51:00Z</dcterms:created>
  <dcterms:modified xsi:type="dcterms:W3CDTF">2024-03-21T23:16:00Z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